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5"/>
        <w:gridCol w:w="3001"/>
        <w:gridCol w:w="1840"/>
        <w:gridCol w:w="1180"/>
        <w:gridCol w:w="1824"/>
        <w:gridCol w:w="960"/>
        <w:gridCol w:w="960"/>
      </w:tblGrid>
      <w:tr w:rsidR="00E74165" w:rsidRPr="00E74165" w:rsidTr="00E74165">
        <w:trPr>
          <w:trHeight w:val="330"/>
        </w:trPr>
        <w:tc>
          <w:tcPr>
            <w:tcW w:w="13000" w:type="dxa"/>
            <w:gridSpan w:val="5"/>
            <w:tcBorders>
              <w:top w:val="nil"/>
              <w:left w:val="nil"/>
              <w:bottom w:val="single" w:sz="8" w:space="0" w:color="363435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RANGE!A1:E32"/>
            <w:bookmarkStart w:id="1" w:name="_GoBack"/>
            <w:bookmarkEnd w:id="1"/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Tabela 1 - Teor de </w:t>
            </w:r>
            <w:proofErr w:type="spellStart"/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AGEs</w:t>
            </w:r>
            <w:proofErr w:type="spellEnd"/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nos Alimentos de preparo caseiro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1260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Alimentos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Grupo / Classificação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Conteúdo em </w:t>
            </w:r>
            <w:proofErr w:type="spellStart"/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AGEs</w:t>
            </w:r>
            <w:proofErr w:type="spellEnd"/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em</w:t>
            </w:r>
            <w:r w:rsidR="00C53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100g/ml do alimento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Tamanho da porção ml ou g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Conteúdo em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AGEs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na </w:t>
            </w:r>
            <w:r w:rsidRPr="00E7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porção</w:t>
            </w:r>
            <w:r w:rsidR="00C53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(desvio padrão)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Arroz, branco, cozidos, 35 min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Cereais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Arroz, </w:t>
            </w:r>
            <w:proofErr w:type="spellStart"/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branco,torrado</w:t>
            </w:r>
            <w:proofErr w:type="spellEnd"/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10 min, cozido 30 min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Cereais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Batata, branca, cozida 25 min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Cereais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Batata, doce, assada 1 h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Cereais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Batata, branca, assada 45 min, com 5 ml de óleo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Cereais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Batata, branca, batatas fritas, caseira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Cereais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768,5(±105,3)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768,5(±105,3)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Bolo seco fatia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Cereais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Pipoca, </w:t>
            </w:r>
            <w:proofErr w:type="spellStart"/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microondas</w:t>
            </w:r>
            <w:proofErr w:type="spellEnd"/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sem gordura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Cereais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Pipoca, frita, com manteiga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Cereais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Feijão, vermelho, cru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jões/Leguminosas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Feijão, vermelho, cozido 1 h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jões/Leguminosas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Frutas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Maçã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Frutas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Maçã, cozida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Frutas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Ameixa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Frutas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Frutas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Milho, enlatado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C53054" w:rsidP="00C5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Legumes/Vegetais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C53054" w:rsidP="00C5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Legumes/Vegetais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C53054" w:rsidP="00C5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Legumes/Vegetais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C53054" w:rsidP="00C5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Legumes/Vegetais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Aipo cru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C53054" w:rsidP="00C5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Legumes/</w:t>
            </w:r>
            <w:r w:rsidR="00E74165"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Vegetais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Legumes, grelhados (brócolis, cenoura, aipo)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C53054" w:rsidP="00C5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Legumes/</w:t>
            </w:r>
            <w:r w:rsidR="00E74165"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Vegetais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Berinjela, grelhada, marinada com vinagre balsâmico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C53054" w:rsidP="00C5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Legumes/</w:t>
            </w:r>
            <w:r w:rsidR="00E74165"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Vegetais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Café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Bebidas preparadas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Café, com leite e açúcar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Bebidas preparadas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Café instantâneo, </w:t>
            </w:r>
            <w:proofErr w:type="spellStart"/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descafeinado</w:t>
            </w:r>
            <w:proofErr w:type="spellEnd"/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Bebidas preparadas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Café com leite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Bebidas preparadas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Café, com o açúcar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Bebidas preparadas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555"/>
        </w:trPr>
        <w:tc>
          <w:tcPr>
            <w:tcW w:w="13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Adaptado das referências: </w:t>
            </w:r>
            <w:proofErr w:type="spellStart"/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Uribarri</w:t>
            </w:r>
            <w:proofErr w:type="spellEnd"/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2010; Goldberg, 2004; Assar, 2009; Hull, 2012, Barbosa,2016. Métodos de preparo: ferver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(100</w:t>
            </w:r>
            <w:r w:rsidRPr="00E74165">
              <w:rPr>
                <w:rFonts w:ascii="Cambria Math" w:eastAsia="Times New Roman" w:hAnsi="Cambria Math" w:cs="Cambria Math"/>
                <w:sz w:val="20"/>
                <w:szCs w:val="20"/>
                <w:lang w:eastAsia="pt-BR"/>
              </w:rPr>
              <w:t>⁰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C), grelhar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(225</w:t>
            </w:r>
            <w:r w:rsidRPr="00E74165">
              <w:rPr>
                <w:rFonts w:ascii="Cambria Math" w:eastAsia="Times New Roman" w:hAnsi="Cambria Math" w:cs="Cambria Math"/>
                <w:sz w:val="20"/>
                <w:szCs w:val="20"/>
                <w:lang w:eastAsia="pt-BR"/>
              </w:rPr>
              <w:t>⁰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C), fritar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(180</w:t>
            </w:r>
            <w:r w:rsidRPr="00E74165">
              <w:rPr>
                <w:rFonts w:ascii="Cambria Math" w:eastAsia="Times New Roman" w:hAnsi="Cambria Math" w:cs="Cambria Math"/>
                <w:sz w:val="20"/>
                <w:szCs w:val="20"/>
                <w:lang w:eastAsia="pt-BR"/>
              </w:rPr>
              <w:t>⁰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C), assar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(230</w:t>
            </w:r>
            <w:r w:rsidRPr="00E74165">
              <w:rPr>
                <w:rFonts w:ascii="Cambria Math" w:eastAsia="Times New Roman" w:hAnsi="Cambria Math" w:cs="Cambria Math"/>
                <w:sz w:val="20"/>
                <w:szCs w:val="20"/>
                <w:lang w:eastAsia="pt-BR"/>
              </w:rPr>
              <w:t>⁰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C), torrar</w:t>
            </w:r>
            <w:r w:rsidR="00DC159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(177</w:t>
            </w:r>
            <w:r w:rsidRPr="00E74165">
              <w:rPr>
                <w:rFonts w:ascii="Cambria Math" w:eastAsia="Times New Roman" w:hAnsi="Cambria Math" w:cs="Cambria Math"/>
                <w:sz w:val="20"/>
                <w:szCs w:val="20"/>
                <w:lang w:eastAsia="pt-BR"/>
              </w:rPr>
              <w:t>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C).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AGEs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analis</w:t>
            </w:r>
            <w:r w:rsidRPr="00E741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ados: CML e MG.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4165" w:rsidRPr="00E74165" w:rsidTr="00E74165">
        <w:trPr>
          <w:trHeight w:val="315"/>
        </w:trPr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165" w:rsidRPr="00E74165" w:rsidRDefault="00E74165" w:rsidP="00E74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B103B" w:rsidRDefault="00852F08"/>
    <w:sectPr w:rsidR="001B103B" w:rsidSect="00E741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65"/>
    <w:rsid w:val="00044A4D"/>
    <w:rsid w:val="003D0BC2"/>
    <w:rsid w:val="00852F08"/>
    <w:rsid w:val="009336DE"/>
    <w:rsid w:val="00C53054"/>
    <w:rsid w:val="00DC1597"/>
    <w:rsid w:val="00E7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Acadêmico UniBrasil</dc:creator>
  <cp:lastModifiedBy>Luiz Fernando Martins</cp:lastModifiedBy>
  <cp:revision>2</cp:revision>
  <dcterms:created xsi:type="dcterms:W3CDTF">2016-09-15T21:37:00Z</dcterms:created>
  <dcterms:modified xsi:type="dcterms:W3CDTF">2016-09-15T21:37:00Z</dcterms:modified>
</cp:coreProperties>
</file>