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2FEBF" w14:textId="798FB12F" w:rsidR="004E2675" w:rsidRPr="001A4063" w:rsidRDefault="004E267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6458EAB" w14:textId="7607EEFD" w:rsidR="004E2675" w:rsidRPr="001A4063" w:rsidRDefault="00EC232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EDUCAÇÃO CONTINUADA: O </w:t>
      </w:r>
      <w:r w:rsidR="00010F69">
        <w:rPr>
          <w:rFonts w:ascii="Arial" w:hAnsi="Arial" w:cs="Arial"/>
          <w:b/>
          <w:bCs/>
          <w:sz w:val="24"/>
          <w:szCs w:val="24"/>
        </w:rPr>
        <w:t>PLANEJAMENTO DO CUIDADO E O USO RACIONAL DOS INSUMOS</w:t>
      </w:r>
    </w:p>
    <w:p w14:paraId="057EF8F6" w14:textId="5F9141A9" w:rsidR="004E2675" w:rsidRPr="001A4063" w:rsidRDefault="00EB7A8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pict w14:anchorId="6290DC37">
          <v:rect id="_x0000_i1025" style="width:0;height:1.5pt" o:hralign="center" o:hrstd="t" o:hr="t" fillcolor="#a0a0a0" stroked="f"/>
        </w:pict>
      </w:r>
    </w:p>
    <w:p w14:paraId="1FE88050" w14:textId="77777777" w:rsidR="001A4063" w:rsidRPr="001A4063" w:rsidRDefault="001A4063" w:rsidP="001A4063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684877A" w14:textId="77777777" w:rsidR="004E2675" w:rsidRDefault="00220A25">
      <w:pPr>
        <w:rPr>
          <w:rFonts w:ascii="Arial" w:hAnsi="Arial" w:cs="Arial"/>
          <w:b/>
          <w:bCs/>
          <w:sz w:val="24"/>
          <w:szCs w:val="24"/>
        </w:rPr>
      </w:pPr>
      <w:r w:rsidRPr="001A4063">
        <w:rPr>
          <w:rFonts w:ascii="Arial" w:hAnsi="Arial" w:cs="Arial"/>
          <w:b/>
          <w:bCs/>
          <w:sz w:val="24"/>
          <w:szCs w:val="24"/>
        </w:rPr>
        <w:t>Resumo</w:t>
      </w:r>
    </w:p>
    <w:p w14:paraId="194464ED" w14:textId="77777777" w:rsidR="001A4063" w:rsidRDefault="001A4063">
      <w:pPr>
        <w:rPr>
          <w:rFonts w:ascii="Arial" w:hAnsi="Arial" w:cs="Arial"/>
          <w:b/>
          <w:bCs/>
          <w:sz w:val="24"/>
          <w:szCs w:val="24"/>
        </w:rPr>
      </w:pPr>
    </w:p>
    <w:p w14:paraId="41A2069B" w14:textId="77777777" w:rsidR="00006500" w:rsidRDefault="00006500">
      <w:pPr>
        <w:rPr>
          <w:rFonts w:ascii="Arial" w:hAnsi="Arial" w:cs="Arial"/>
          <w:b/>
          <w:bCs/>
          <w:sz w:val="24"/>
          <w:szCs w:val="24"/>
        </w:rPr>
      </w:pPr>
    </w:p>
    <w:p w14:paraId="6A264F5F" w14:textId="11225DA5" w:rsidR="00200D8F" w:rsidRDefault="003A4A64" w:rsidP="001A525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 planejamento da assistência inclui conhecer o paciente e saber quais são os materiais necessários para o período com ele. </w:t>
      </w:r>
      <w:r w:rsidR="00E55BC8">
        <w:rPr>
          <w:rFonts w:ascii="Arial" w:hAnsi="Arial" w:cs="Arial"/>
          <w:bCs/>
          <w:sz w:val="24"/>
          <w:szCs w:val="24"/>
        </w:rPr>
        <w:t xml:space="preserve">Desta forma o custo para o hospital irá reduzir e os materiais não serão descartados se um paciente </w:t>
      </w:r>
      <w:r w:rsidR="00676305">
        <w:rPr>
          <w:rFonts w:ascii="Arial" w:hAnsi="Arial" w:cs="Arial"/>
          <w:bCs/>
          <w:sz w:val="24"/>
          <w:szCs w:val="24"/>
        </w:rPr>
        <w:t>em</w:t>
      </w:r>
      <w:r w:rsidR="00E55BC8">
        <w:rPr>
          <w:rFonts w:ascii="Arial" w:hAnsi="Arial" w:cs="Arial"/>
          <w:bCs/>
          <w:sz w:val="24"/>
          <w:szCs w:val="24"/>
        </w:rPr>
        <w:t xml:space="preserve"> precaução de contato tiver alta. O processo de trabalho do enfermeiro não consiste apenas na assistência </w:t>
      </w:r>
      <w:r w:rsidR="00200D8F">
        <w:rPr>
          <w:rFonts w:ascii="Arial" w:hAnsi="Arial" w:cs="Arial"/>
          <w:bCs/>
          <w:sz w:val="24"/>
          <w:szCs w:val="24"/>
        </w:rPr>
        <w:t>direta ao paciente</w:t>
      </w:r>
      <w:r w:rsidR="00E55BC8">
        <w:rPr>
          <w:rFonts w:ascii="Arial" w:hAnsi="Arial" w:cs="Arial"/>
          <w:bCs/>
          <w:sz w:val="24"/>
          <w:szCs w:val="24"/>
        </w:rPr>
        <w:t xml:space="preserve">, mas sim olhar </w:t>
      </w:r>
      <w:r w:rsidR="00A559E2">
        <w:rPr>
          <w:rFonts w:ascii="Arial" w:hAnsi="Arial" w:cs="Arial"/>
          <w:bCs/>
          <w:sz w:val="24"/>
          <w:szCs w:val="24"/>
        </w:rPr>
        <w:t xml:space="preserve">o ambiente como um todo. </w:t>
      </w:r>
      <w:r w:rsidR="001F37A6">
        <w:rPr>
          <w:rFonts w:ascii="Arial" w:hAnsi="Arial" w:cs="Arial"/>
          <w:bCs/>
          <w:sz w:val="24"/>
          <w:szCs w:val="24"/>
        </w:rPr>
        <w:t>Desta forma</w:t>
      </w:r>
      <w:r w:rsidR="00200D8F">
        <w:rPr>
          <w:rFonts w:ascii="Arial" w:hAnsi="Arial" w:cs="Arial"/>
          <w:bCs/>
          <w:sz w:val="24"/>
          <w:szCs w:val="24"/>
        </w:rPr>
        <w:t>,</w:t>
      </w:r>
      <w:r w:rsidR="001F37A6">
        <w:rPr>
          <w:rFonts w:ascii="Arial" w:hAnsi="Arial" w:cs="Arial"/>
          <w:bCs/>
          <w:sz w:val="24"/>
          <w:szCs w:val="24"/>
        </w:rPr>
        <w:t xml:space="preserve"> justifica-se este projeto assistencial pois</w:t>
      </w:r>
      <w:r w:rsidR="00676305">
        <w:rPr>
          <w:rFonts w:ascii="Arial" w:hAnsi="Arial" w:cs="Arial"/>
          <w:bCs/>
          <w:sz w:val="24"/>
          <w:szCs w:val="24"/>
        </w:rPr>
        <w:t>,</w:t>
      </w:r>
      <w:r w:rsidR="001F37A6">
        <w:rPr>
          <w:rFonts w:ascii="Arial" w:hAnsi="Arial" w:cs="Arial"/>
          <w:bCs/>
          <w:sz w:val="24"/>
          <w:szCs w:val="24"/>
        </w:rPr>
        <w:t xml:space="preserve"> durante o estágio foi observado que i</w:t>
      </w:r>
      <w:r w:rsidR="00A559E2">
        <w:rPr>
          <w:rFonts w:ascii="Arial" w:hAnsi="Arial" w:cs="Arial"/>
          <w:bCs/>
          <w:sz w:val="24"/>
          <w:szCs w:val="24"/>
        </w:rPr>
        <w:t>nsumos são armazenados nos quartos dos pacientes em grande quantidade</w:t>
      </w:r>
      <w:r w:rsidR="00676305">
        <w:rPr>
          <w:rFonts w:ascii="Arial" w:hAnsi="Arial" w:cs="Arial"/>
          <w:bCs/>
          <w:sz w:val="24"/>
          <w:szCs w:val="24"/>
        </w:rPr>
        <w:t xml:space="preserve"> e</w:t>
      </w:r>
      <w:r w:rsidR="007206E5">
        <w:rPr>
          <w:rFonts w:ascii="Arial" w:hAnsi="Arial" w:cs="Arial"/>
          <w:bCs/>
          <w:sz w:val="24"/>
          <w:szCs w:val="24"/>
        </w:rPr>
        <w:t xml:space="preserve"> </w:t>
      </w:r>
      <w:r w:rsidR="00A559E2">
        <w:rPr>
          <w:rFonts w:ascii="Arial" w:hAnsi="Arial" w:cs="Arial"/>
          <w:bCs/>
          <w:sz w:val="24"/>
          <w:szCs w:val="24"/>
        </w:rPr>
        <w:t xml:space="preserve">o regulamento interno do hospital proíbe </w:t>
      </w:r>
      <w:r w:rsidR="00200D8F">
        <w:rPr>
          <w:rFonts w:ascii="Arial" w:hAnsi="Arial" w:cs="Arial"/>
          <w:bCs/>
          <w:sz w:val="24"/>
          <w:szCs w:val="24"/>
        </w:rPr>
        <w:t>essa situação</w:t>
      </w:r>
      <w:r w:rsidR="00676305">
        <w:rPr>
          <w:rFonts w:ascii="Arial" w:hAnsi="Arial" w:cs="Arial"/>
          <w:bCs/>
          <w:sz w:val="24"/>
          <w:szCs w:val="24"/>
        </w:rPr>
        <w:t>. T</w:t>
      </w:r>
      <w:r w:rsidR="00A559E2">
        <w:rPr>
          <w:rFonts w:ascii="Arial" w:hAnsi="Arial" w:cs="Arial"/>
          <w:bCs/>
          <w:sz w:val="24"/>
          <w:szCs w:val="24"/>
        </w:rPr>
        <w:t xml:space="preserve">odo material deve ficar no posto de enfermagem. Se esse paciente for precaução de contato e receber alta, todo material que estiver no quarto deve ser descartado. O objetivo geral deste projeto é realizar educação continuada para a equipe de enfermagem de um posto de internação </w:t>
      </w:r>
      <w:r w:rsidR="00B51652">
        <w:rPr>
          <w:rFonts w:ascii="Arial" w:hAnsi="Arial" w:cs="Arial"/>
          <w:bCs/>
          <w:sz w:val="24"/>
          <w:szCs w:val="24"/>
        </w:rPr>
        <w:t xml:space="preserve">de uma instituição hospitalar privada de Curitiba </w:t>
      </w:r>
      <w:r w:rsidR="00A559E2">
        <w:rPr>
          <w:rFonts w:ascii="Arial" w:hAnsi="Arial" w:cs="Arial"/>
          <w:bCs/>
          <w:sz w:val="24"/>
          <w:szCs w:val="24"/>
        </w:rPr>
        <w:t xml:space="preserve">sobre o planejamento e uso racional dos insumos. Como objetivos específicos conscientizar a equipe de enfermagem a verificar se </w:t>
      </w:r>
      <w:r w:rsidR="007206E5">
        <w:rPr>
          <w:rFonts w:ascii="Arial" w:hAnsi="Arial" w:cs="Arial"/>
          <w:bCs/>
          <w:sz w:val="24"/>
          <w:szCs w:val="24"/>
        </w:rPr>
        <w:t xml:space="preserve">já existem insumos nos quartos </w:t>
      </w:r>
      <w:r w:rsidR="00A559E2">
        <w:rPr>
          <w:rFonts w:ascii="Arial" w:hAnsi="Arial" w:cs="Arial"/>
          <w:bCs/>
          <w:sz w:val="24"/>
          <w:szCs w:val="24"/>
        </w:rPr>
        <w:t xml:space="preserve">e utilizar esses antes de solicitar e trazer mais insumos para os quartos. Orientar a equipe de enfermagem que o material que saiu do posto de enfermagem e foi para o quarto do paciente não deve voltar para o posto, afim de evitar o fluxo cruzado. </w:t>
      </w:r>
      <w:r w:rsidR="00200D8F">
        <w:rPr>
          <w:rFonts w:ascii="Arial" w:hAnsi="Arial" w:cs="Arial"/>
          <w:bCs/>
          <w:sz w:val="24"/>
          <w:szCs w:val="24"/>
        </w:rPr>
        <w:t xml:space="preserve">A metodologia utilizada será por meio do 6W3H e a aplicação do projeto será nos dias 18, 20 e 21 de setembro de 2017 nos três turnos. </w:t>
      </w:r>
      <w:r w:rsidR="000D73DD">
        <w:rPr>
          <w:rFonts w:ascii="Arial" w:hAnsi="Arial" w:cs="Arial"/>
          <w:bCs/>
          <w:sz w:val="24"/>
          <w:szCs w:val="24"/>
        </w:rPr>
        <w:t xml:space="preserve">Será aplicada </w:t>
      </w:r>
      <w:r w:rsidR="000D73DD" w:rsidRPr="000D73DD">
        <w:rPr>
          <w:rFonts w:ascii="Arial" w:hAnsi="Arial" w:cs="Arial"/>
          <w:bCs/>
          <w:sz w:val="24"/>
          <w:szCs w:val="24"/>
        </w:rPr>
        <w:t>u</w:t>
      </w:r>
      <w:r w:rsidR="00B51652" w:rsidRPr="000D73DD">
        <w:rPr>
          <w:rFonts w:ascii="Arial" w:hAnsi="Arial" w:cs="Arial"/>
          <w:bCs/>
          <w:sz w:val="24"/>
          <w:szCs w:val="24"/>
        </w:rPr>
        <w:t xml:space="preserve">ma dinâmica com </w:t>
      </w:r>
      <w:r w:rsidR="007206E5">
        <w:rPr>
          <w:rFonts w:ascii="Arial" w:hAnsi="Arial" w:cs="Arial"/>
          <w:bCs/>
          <w:sz w:val="24"/>
          <w:szCs w:val="24"/>
        </w:rPr>
        <w:t>alternativas verdadeiras e falsas</w:t>
      </w:r>
      <w:r w:rsidR="00A07B89" w:rsidRPr="000D73DD">
        <w:rPr>
          <w:rFonts w:ascii="Arial" w:hAnsi="Arial" w:cs="Arial"/>
          <w:bCs/>
          <w:sz w:val="24"/>
          <w:szCs w:val="24"/>
        </w:rPr>
        <w:t xml:space="preserve"> sobre os materiais necess</w:t>
      </w:r>
      <w:r w:rsidR="009D060D" w:rsidRPr="000D73DD">
        <w:rPr>
          <w:rFonts w:ascii="Arial" w:hAnsi="Arial" w:cs="Arial"/>
          <w:bCs/>
          <w:sz w:val="24"/>
          <w:szCs w:val="24"/>
        </w:rPr>
        <w:t xml:space="preserve">ários para a realização da aspiração da </w:t>
      </w:r>
      <w:r w:rsidR="007206E5">
        <w:rPr>
          <w:rFonts w:ascii="Arial" w:hAnsi="Arial" w:cs="Arial"/>
          <w:bCs/>
          <w:sz w:val="24"/>
          <w:szCs w:val="24"/>
        </w:rPr>
        <w:t>traqueostomia</w:t>
      </w:r>
      <w:r w:rsidR="00EA2210" w:rsidRPr="000D73DD">
        <w:rPr>
          <w:rFonts w:ascii="Arial" w:hAnsi="Arial" w:cs="Arial"/>
          <w:bCs/>
          <w:sz w:val="24"/>
          <w:szCs w:val="24"/>
        </w:rPr>
        <w:t xml:space="preserve">, curativo de </w:t>
      </w:r>
      <w:r w:rsidR="007206E5">
        <w:rPr>
          <w:rFonts w:ascii="Arial" w:hAnsi="Arial" w:cs="Arial"/>
          <w:bCs/>
          <w:sz w:val="24"/>
          <w:szCs w:val="24"/>
        </w:rPr>
        <w:t>acesso venoso periférico</w:t>
      </w:r>
      <w:bookmarkStart w:id="0" w:name="_GoBack"/>
      <w:bookmarkEnd w:id="0"/>
      <w:r w:rsidR="00EA2210" w:rsidRPr="000D73DD">
        <w:rPr>
          <w:rFonts w:ascii="Arial" w:hAnsi="Arial" w:cs="Arial"/>
          <w:bCs/>
          <w:sz w:val="24"/>
          <w:szCs w:val="24"/>
        </w:rPr>
        <w:t xml:space="preserve"> e curativo </w:t>
      </w:r>
      <w:r w:rsidR="003424F4" w:rsidRPr="000D73DD">
        <w:rPr>
          <w:rFonts w:ascii="Arial" w:hAnsi="Arial" w:cs="Arial"/>
          <w:bCs/>
          <w:sz w:val="24"/>
          <w:szCs w:val="24"/>
        </w:rPr>
        <w:t xml:space="preserve">simples. </w:t>
      </w:r>
      <w:r w:rsidR="00200D8F">
        <w:rPr>
          <w:rFonts w:ascii="Arial" w:hAnsi="Arial" w:cs="Arial"/>
          <w:bCs/>
          <w:sz w:val="24"/>
          <w:szCs w:val="24"/>
        </w:rPr>
        <w:t xml:space="preserve">Espera-se como </w:t>
      </w:r>
      <w:r w:rsidR="00B51652">
        <w:rPr>
          <w:rFonts w:ascii="Arial" w:hAnsi="Arial" w:cs="Arial"/>
          <w:bCs/>
          <w:sz w:val="24"/>
          <w:szCs w:val="24"/>
        </w:rPr>
        <w:t xml:space="preserve">resultados que </w:t>
      </w:r>
      <w:r w:rsidR="00200D8F">
        <w:rPr>
          <w:rFonts w:ascii="Arial" w:hAnsi="Arial" w:cs="Arial"/>
          <w:bCs/>
          <w:sz w:val="24"/>
          <w:szCs w:val="24"/>
        </w:rPr>
        <w:t>a equipe de enfermagem</w:t>
      </w:r>
      <w:r w:rsidR="00B51652">
        <w:rPr>
          <w:rFonts w:ascii="Arial" w:hAnsi="Arial" w:cs="Arial"/>
          <w:bCs/>
          <w:sz w:val="24"/>
          <w:szCs w:val="24"/>
        </w:rPr>
        <w:t xml:space="preserve"> verifique os quartos antes de solicitar </w:t>
      </w:r>
      <w:r w:rsidR="00200D8F">
        <w:rPr>
          <w:rFonts w:ascii="Arial" w:hAnsi="Arial" w:cs="Arial"/>
          <w:bCs/>
          <w:sz w:val="24"/>
          <w:szCs w:val="24"/>
        </w:rPr>
        <w:t xml:space="preserve">novos </w:t>
      </w:r>
      <w:r w:rsidR="00B51652">
        <w:rPr>
          <w:rFonts w:ascii="Arial" w:hAnsi="Arial" w:cs="Arial"/>
          <w:bCs/>
          <w:sz w:val="24"/>
          <w:szCs w:val="24"/>
        </w:rPr>
        <w:t>materia</w:t>
      </w:r>
      <w:r w:rsidR="00200D8F">
        <w:rPr>
          <w:rFonts w:ascii="Arial" w:hAnsi="Arial" w:cs="Arial"/>
          <w:bCs/>
          <w:sz w:val="24"/>
          <w:szCs w:val="24"/>
        </w:rPr>
        <w:t>is para evitar risco de contaminação e desperdício de insumos</w:t>
      </w:r>
      <w:r w:rsidR="00B51652">
        <w:rPr>
          <w:rFonts w:ascii="Arial" w:hAnsi="Arial" w:cs="Arial"/>
          <w:bCs/>
          <w:sz w:val="24"/>
          <w:szCs w:val="24"/>
        </w:rPr>
        <w:t xml:space="preserve">. </w:t>
      </w:r>
      <w:r w:rsidR="00200D8F">
        <w:rPr>
          <w:rFonts w:ascii="Arial" w:hAnsi="Arial" w:cs="Arial"/>
          <w:bCs/>
          <w:sz w:val="24"/>
          <w:szCs w:val="24"/>
        </w:rPr>
        <w:t xml:space="preserve">Portanto, verifica-se a importância da orientação para a equipe quanto ao planejamento do cuidado e o uso racional dos insumos para uma assistência de qualidade e eficaz. </w:t>
      </w:r>
    </w:p>
    <w:p w14:paraId="0C2621A7" w14:textId="77777777" w:rsidR="00200D8F" w:rsidRDefault="00200D8F" w:rsidP="001A5257">
      <w:pPr>
        <w:jc w:val="both"/>
        <w:rPr>
          <w:rFonts w:ascii="Arial" w:hAnsi="Arial" w:cs="Arial"/>
          <w:bCs/>
          <w:sz w:val="24"/>
          <w:szCs w:val="24"/>
        </w:rPr>
      </w:pPr>
    </w:p>
    <w:p w14:paraId="1A032D3B" w14:textId="77777777" w:rsidR="0095358F" w:rsidRPr="001A4063" w:rsidRDefault="0095358F" w:rsidP="000D1E89">
      <w:pPr>
        <w:pStyle w:val="Ttulo1"/>
        <w:numPr>
          <w:ilvl w:val="0"/>
          <w:numId w:val="0"/>
        </w:numPr>
        <w:rPr>
          <w:rFonts w:ascii="Arial" w:hAnsi="Arial" w:cs="Arial"/>
          <w:b/>
          <w:sz w:val="24"/>
          <w:szCs w:val="24"/>
        </w:rPr>
      </w:pPr>
    </w:p>
    <w:p w14:paraId="69F68ECD" w14:textId="23CEEC93" w:rsidR="00941C16" w:rsidRPr="00C4741A" w:rsidRDefault="00220A25" w:rsidP="00C4741A">
      <w:pPr>
        <w:pStyle w:val="Ttulo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1A4063">
        <w:rPr>
          <w:rFonts w:ascii="Arial" w:hAnsi="Arial" w:cs="Arial"/>
          <w:b/>
          <w:sz w:val="24"/>
          <w:szCs w:val="24"/>
        </w:rPr>
        <w:t>Palavras-chave</w:t>
      </w:r>
      <w:r w:rsidR="0095358F" w:rsidRPr="001A4063">
        <w:rPr>
          <w:rFonts w:ascii="Arial" w:hAnsi="Arial" w:cs="Arial"/>
          <w:sz w:val="24"/>
          <w:szCs w:val="24"/>
        </w:rPr>
        <w:t xml:space="preserve">: </w:t>
      </w:r>
      <w:r w:rsidR="00006500">
        <w:rPr>
          <w:rFonts w:ascii="Arial" w:hAnsi="Arial" w:cs="Arial"/>
          <w:sz w:val="24"/>
          <w:szCs w:val="24"/>
        </w:rPr>
        <w:t xml:space="preserve">enfermagem; contaminação; </w:t>
      </w:r>
      <w:r w:rsidR="001F37A6">
        <w:rPr>
          <w:rFonts w:ascii="Arial" w:hAnsi="Arial" w:cs="Arial"/>
          <w:sz w:val="24"/>
          <w:szCs w:val="24"/>
        </w:rPr>
        <w:t>gestão hospitalar</w:t>
      </w:r>
    </w:p>
    <w:sectPr w:rsidR="00941C16" w:rsidRPr="00C4741A" w:rsidSect="00F02761">
      <w:headerReference w:type="default" r:id="rId8"/>
      <w:footerReference w:type="default" r:id="rId9"/>
      <w:pgSz w:w="11906" w:h="16838"/>
      <w:pgMar w:top="2069" w:right="1701" w:bottom="1417" w:left="1701" w:header="1417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D9D7F" w14:textId="77777777" w:rsidR="00EB7A85" w:rsidRDefault="00EB7A85">
      <w:r>
        <w:separator/>
      </w:r>
    </w:p>
  </w:endnote>
  <w:endnote w:type="continuationSeparator" w:id="0">
    <w:p w14:paraId="3487EF64" w14:textId="77777777" w:rsidR="00EB7A85" w:rsidRDefault="00EB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FAB9E" w14:textId="2DD7AC0D" w:rsidR="004F071D" w:rsidRPr="004F071D" w:rsidRDefault="004F071D" w:rsidP="004F071D">
    <w:pPr>
      <w:pStyle w:val="Rodap"/>
      <w:jc w:val="center"/>
      <w:rPr>
        <w:lang w:val="pt-BR"/>
      </w:rPr>
    </w:pPr>
    <w:r>
      <w:rPr>
        <w:lang w:val="pt-BR"/>
      </w:rPr>
      <w:t xml:space="preserve">Anais do EVINCI – </w:t>
    </w:r>
    <w:proofErr w:type="spellStart"/>
    <w:r>
      <w:rPr>
        <w:lang w:val="pt-BR"/>
      </w:rPr>
      <w:t>UniBrasil</w:t>
    </w:r>
    <w:proofErr w:type="spellEnd"/>
    <w:r>
      <w:rPr>
        <w:lang w:val="pt-BR"/>
      </w:rPr>
      <w:t>, Curitiba, v.3, n.1, p. XX-XX, out. 2017</w:t>
    </w:r>
    <w:r>
      <w:rPr>
        <w:lang w:val="pt-BR"/>
      </w:rPr>
      <w:tab/>
    </w:r>
    <w:r w:rsidR="00F02761">
      <w:rPr>
        <w:lang w:val="pt-BR"/>
      </w:rPr>
      <w:fldChar w:fldCharType="begin"/>
    </w:r>
    <w:r w:rsidR="00F02761">
      <w:rPr>
        <w:lang w:val="pt-BR"/>
      </w:rPr>
      <w:instrText xml:space="preserve"> PAGE  \* Arabic  \* MERGEFORMAT </w:instrText>
    </w:r>
    <w:r w:rsidR="00F02761">
      <w:rPr>
        <w:lang w:val="pt-BR"/>
      </w:rPr>
      <w:fldChar w:fldCharType="separate"/>
    </w:r>
    <w:r w:rsidR="007206E5">
      <w:rPr>
        <w:noProof/>
        <w:lang w:val="pt-BR"/>
      </w:rPr>
      <w:t>1</w:t>
    </w:r>
    <w:r w:rsidR="00F02761">
      <w:rPr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E5A5A" w14:textId="77777777" w:rsidR="00EB7A85" w:rsidRDefault="00EB7A85">
      <w:r>
        <w:separator/>
      </w:r>
    </w:p>
  </w:footnote>
  <w:footnote w:type="continuationSeparator" w:id="0">
    <w:p w14:paraId="0DC3AF3A" w14:textId="77777777" w:rsidR="00EB7A85" w:rsidRDefault="00EB7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2F0D9" w14:textId="3579075E" w:rsidR="004F071D" w:rsidRDefault="004F071D">
    <w:pPr>
      <w:rPr>
        <w:rFonts w:ascii="Arial" w:hAnsi="Arial" w:cs="Arial"/>
        <w:noProof/>
        <w:color w:val="767171" w:themeColor="background2" w:themeShade="80"/>
        <w:sz w:val="22"/>
        <w:szCs w:val="22"/>
      </w:rPr>
    </w:pPr>
    <w:r>
      <w:rPr>
        <w:rFonts w:ascii="Arial" w:hAnsi="Arial" w:cs="Arial"/>
        <w:noProof/>
        <w:color w:val="767171" w:themeColor="background2" w:themeShade="80"/>
        <w:sz w:val="22"/>
        <w:szCs w:val="22"/>
      </w:rPr>
      <w:drawing>
        <wp:anchor distT="0" distB="0" distL="114300" distR="114300" simplePos="0" relativeHeight="251657216" behindDoc="0" locked="1" layoutInCell="1" allowOverlap="1" wp14:anchorId="40107394" wp14:editId="75D00392">
          <wp:simplePos x="0" y="0"/>
          <wp:positionH relativeFrom="column">
            <wp:posOffset>-1118234</wp:posOffset>
          </wp:positionH>
          <wp:positionV relativeFrom="page">
            <wp:posOffset>0</wp:posOffset>
          </wp:positionV>
          <wp:extent cx="7599600" cy="1274400"/>
          <wp:effectExtent l="0" t="0" r="1905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110" b="5725"/>
                  <a:stretch/>
                </pic:blipFill>
                <pic:spPr bwMode="auto">
                  <a:xfrm>
                    <a:off x="0" y="0"/>
                    <a:ext cx="7599600" cy="127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A16A93" w14:textId="40B52CF4" w:rsidR="004E2675" w:rsidRDefault="004E26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FD6BC3"/>
    <w:multiLevelType w:val="hybridMultilevel"/>
    <w:tmpl w:val="B15EF210"/>
    <w:lvl w:ilvl="0" w:tplc="F7D8E4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B08C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E61A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CAFB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204A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D429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291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948F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701C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E35C63"/>
    <w:multiLevelType w:val="hybridMultilevel"/>
    <w:tmpl w:val="0904488A"/>
    <w:lvl w:ilvl="0" w:tplc="4FCCD6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9CAB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E680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6E8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3425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A0D4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C871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2A55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0C88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295F18"/>
    <w:multiLevelType w:val="hybridMultilevel"/>
    <w:tmpl w:val="45F8A6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C17960"/>
    <w:multiLevelType w:val="hybridMultilevel"/>
    <w:tmpl w:val="58DA2888"/>
    <w:lvl w:ilvl="0" w:tplc="5D4217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726A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20FD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085F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B282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CE44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8A89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B4D0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AE23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2609A5"/>
    <w:multiLevelType w:val="hybridMultilevel"/>
    <w:tmpl w:val="59B85E6A"/>
    <w:lvl w:ilvl="0" w:tplc="6D0864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A48A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6CCD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04B8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BAA4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86B0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AA1F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AA32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12A1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53"/>
    <w:rsid w:val="00006500"/>
    <w:rsid w:val="00010F69"/>
    <w:rsid w:val="00017985"/>
    <w:rsid w:val="00050153"/>
    <w:rsid w:val="0006137B"/>
    <w:rsid w:val="00087731"/>
    <w:rsid w:val="00091569"/>
    <w:rsid w:val="000D1E89"/>
    <w:rsid w:val="000D73DD"/>
    <w:rsid w:val="00162DA6"/>
    <w:rsid w:val="001A4063"/>
    <w:rsid w:val="001A5257"/>
    <w:rsid w:val="001F15CA"/>
    <w:rsid w:val="001F37A6"/>
    <w:rsid w:val="00200D8F"/>
    <w:rsid w:val="00220A25"/>
    <w:rsid w:val="0025005D"/>
    <w:rsid w:val="00270CCC"/>
    <w:rsid w:val="00270ECE"/>
    <w:rsid w:val="003424F4"/>
    <w:rsid w:val="00377837"/>
    <w:rsid w:val="003A3BDD"/>
    <w:rsid w:val="003A4A64"/>
    <w:rsid w:val="004E2675"/>
    <w:rsid w:val="004E6F5A"/>
    <w:rsid w:val="004F071D"/>
    <w:rsid w:val="004F43DC"/>
    <w:rsid w:val="005739D2"/>
    <w:rsid w:val="005C6B36"/>
    <w:rsid w:val="00626362"/>
    <w:rsid w:val="00676305"/>
    <w:rsid w:val="007206E5"/>
    <w:rsid w:val="00721A9A"/>
    <w:rsid w:val="00753E7E"/>
    <w:rsid w:val="007878EE"/>
    <w:rsid w:val="007B0A2A"/>
    <w:rsid w:val="00920AFA"/>
    <w:rsid w:val="00936385"/>
    <w:rsid w:val="00941C16"/>
    <w:rsid w:val="0095358F"/>
    <w:rsid w:val="00967CAC"/>
    <w:rsid w:val="009737BE"/>
    <w:rsid w:val="009749B4"/>
    <w:rsid w:val="009D060D"/>
    <w:rsid w:val="009E3564"/>
    <w:rsid w:val="00A07B89"/>
    <w:rsid w:val="00A1165C"/>
    <w:rsid w:val="00A20949"/>
    <w:rsid w:val="00A559E2"/>
    <w:rsid w:val="00A83770"/>
    <w:rsid w:val="00B51652"/>
    <w:rsid w:val="00B83CF5"/>
    <w:rsid w:val="00B93689"/>
    <w:rsid w:val="00C46009"/>
    <w:rsid w:val="00C4741A"/>
    <w:rsid w:val="00CF17B5"/>
    <w:rsid w:val="00D569C6"/>
    <w:rsid w:val="00DE13EE"/>
    <w:rsid w:val="00DE6EE7"/>
    <w:rsid w:val="00E55BC8"/>
    <w:rsid w:val="00EA2210"/>
    <w:rsid w:val="00EB7A85"/>
    <w:rsid w:val="00EC2320"/>
    <w:rsid w:val="00F02761"/>
    <w:rsid w:val="00F444F5"/>
    <w:rsid w:val="00F6629C"/>
    <w:rsid w:val="00F83F66"/>
    <w:rsid w:val="00FA2081"/>
    <w:rsid w:val="00FC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DD75B5"/>
  <w15:docId w15:val="{5884826F-9362-48EB-A225-7EEF5C92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80" w:after="280" w:line="480" w:lineRule="auto"/>
      <w:jc w:val="both"/>
      <w:outlineLvl w:val="3"/>
    </w:p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basedOn w:val="Fontepargpadro1"/>
  </w:style>
  <w:style w:type="character" w:customStyle="1" w:styleId="Caracteresdenotaderodap">
    <w:name w:val="Caracteres de nota de rodapé"/>
    <w:basedOn w:val="Fontepargpadro1"/>
    <w:rPr>
      <w:vertAlign w:val="superscript"/>
    </w:rPr>
  </w:style>
  <w:style w:type="character" w:customStyle="1" w:styleId="TextodenotadefimChar">
    <w:name w:val="Texto de nota de fim Char"/>
    <w:basedOn w:val="Fontepargpadro1"/>
  </w:style>
  <w:style w:type="character" w:customStyle="1" w:styleId="Caracteresdenotadefim">
    <w:name w:val="Caracteres de nota de fim"/>
    <w:basedOn w:val="Fontepargpadro1"/>
    <w:rPr>
      <w:vertAlign w:val="superscript"/>
    </w:rPr>
  </w:style>
  <w:style w:type="character" w:customStyle="1" w:styleId="gt-icon-text1">
    <w:name w:val="gt-icon-text1"/>
    <w:basedOn w:val="Fontepargpadro1"/>
  </w:style>
  <w:style w:type="character" w:customStyle="1" w:styleId="Refdenotadefim1">
    <w:name w:val="Ref. de nota de fim1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WW8Dropcap0">
    <w:name w:val="WW8Dropcap0"/>
  </w:style>
  <w:style w:type="character" w:customStyle="1" w:styleId="WW-WW8Dropcap0">
    <w:name w:val="WW-WW8Dropcap0"/>
  </w:style>
  <w:style w:type="character" w:customStyle="1" w:styleId="WW-WW8Dropcap01">
    <w:name w:val="WW-WW8Dropcap01"/>
  </w:style>
  <w:style w:type="character" w:customStyle="1" w:styleId="ncoradenotadefim">
    <w:name w:val="Âncora de nota de fim"/>
    <w:rPr>
      <w:vertAlign w:val="superscript"/>
    </w:rPr>
  </w:style>
  <w:style w:type="character" w:customStyle="1" w:styleId="ncoradenotaderodap">
    <w:name w:val="Âncora de nota de rodapé"/>
    <w:rPr>
      <w:vertAlign w:val="superscript"/>
    </w:rPr>
  </w:style>
  <w:style w:type="character" w:customStyle="1" w:styleId="WW-WW8Dropcap02">
    <w:name w:val="WW-WW8Dropcap02"/>
  </w:style>
  <w:style w:type="character" w:styleId="Refdenotadefim">
    <w:name w:val="endnote reference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WW-WW8Dropcap03">
    <w:name w:val="WW-WW8Dropcap03"/>
  </w:style>
  <w:style w:type="character" w:customStyle="1" w:styleId="WW-WW8Dropcap04">
    <w:name w:val="WW-WW8Dropcap04"/>
  </w:style>
  <w:style w:type="character" w:customStyle="1" w:styleId="WW8Dropcap1">
    <w:name w:val="WW8Dropcap1"/>
  </w:style>
  <w:style w:type="character" w:customStyle="1" w:styleId="WW8Dropcap2">
    <w:name w:val="WW8Dropcap2"/>
  </w:style>
  <w:style w:type="character" w:customStyle="1" w:styleId="WW8Dropcap3">
    <w:name w:val="WW8Dropcap3"/>
  </w:style>
  <w:style w:type="character" w:customStyle="1" w:styleId="WW8Dropcap4">
    <w:name w:val="WW8Dropcap4"/>
  </w:style>
  <w:style w:type="character" w:customStyle="1" w:styleId="WW-WW8Dropcap05">
    <w:name w:val="WW-WW8Dropcap05"/>
  </w:style>
  <w:style w:type="character" w:customStyle="1" w:styleId="WW-WW8Dropcap1">
    <w:name w:val="WW-WW8Dropcap1"/>
  </w:style>
  <w:style w:type="character" w:customStyle="1" w:styleId="WW8Dropcap00">
    <w:name w:val="WW8Dropcap0"/>
  </w:style>
  <w:style w:type="character" w:customStyle="1" w:styleId="WW8Dropcap10">
    <w:name w:val="WW8Dropcap1"/>
  </w:style>
  <w:style w:type="paragraph" w:customStyle="1" w:styleId="Ttulo20">
    <w:name w:val="Título2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styleId="Subttulo">
    <w:name w:val="Subtitle"/>
    <w:basedOn w:val="Normal"/>
    <w:next w:val="Corpodetexto"/>
    <w:qFormat/>
    <w:pPr>
      <w:jc w:val="center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Textodenotaderodap">
    <w:name w:val="footnote text"/>
    <w:basedOn w:val="Normal"/>
  </w:style>
  <w:style w:type="paragraph" w:customStyle="1" w:styleId="Corpodetexto21">
    <w:name w:val="Corpo de texto 21"/>
    <w:basedOn w:val="Normal"/>
    <w:pPr>
      <w:jc w:val="both"/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rpodetexto31">
    <w:name w:val="Corpo de texto 31"/>
    <w:basedOn w:val="Normal"/>
    <w:pPr>
      <w:jc w:val="both"/>
    </w:pPr>
  </w:style>
  <w:style w:type="paragraph" w:styleId="Recuodecorpodetexto">
    <w:name w:val="Body Text Indent"/>
    <w:basedOn w:val="Normal"/>
    <w:pPr>
      <w:ind w:left="1440"/>
      <w:jc w:val="both"/>
    </w:pPr>
  </w:style>
  <w:style w:type="paragraph" w:customStyle="1" w:styleId="Recuodecorpodetexto21">
    <w:name w:val="Recuo de corpo de texto 21"/>
    <w:basedOn w:val="Normal"/>
    <w:pPr>
      <w:ind w:left="1440"/>
      <w:jc w:val="both"/>
    </w:pPr>
    <w:rPr>
      <w:sz w:val="22"/>
    </w:rPr>
  </w:style>
  <w:style w:type="paragraph" w:customStyle="1" w:styleId="CM49">
    <w:name w:val="CM49"/>
    <w:basedOn w:val="Normal"/>
    <w:next w:val="Normal"/>
    <w:pPr>
      <w:autoSpaceDE w:val="0"/>
    </w:pPr>
  </w:style>
  <w:style w:type="paragraph" w:styleId="Textodenotadefim">
    <w:name w:val="endnote text"/>
    <w:basedOn w:val="Normal"/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Corpodetexto"/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20"/>
    <w:next w:val="Corpodetexto"/>
    <w:qFormat/>
    <w:pPr>
      <w:jc w:val="center"/>
    </w:pPr>
  </w:style>
  <w:style w:type="character" w:styleId="Refdecomentrio">
    <w:name w:val="annotation reference"/>
    <w:basedOn w:val="Fontepargpadro"/>
    <w:uiPriority w:val="99"/>
    <w:semiHidden/>
    <w:unhideWhenUsed/>
    <w:rsid w:val="00A116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165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165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16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165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6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3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9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70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4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2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7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6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1BE48-95ED-4EE2-B20C-D60D10930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351</Words>
  <Characters>1828</Characters>
  <Application>Microsoft Office Word</Application>
  <DocSecurity>0</DocSecurity>
  <Lines>39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 (template) para submissão de trabalhos ao</vt:lpstr>
    </vt:vector>
  </TitlesOfParts>
  <Company>A Escotilha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(template) para submissão de trabalhos ao</dc:title>
  <dc:creator>Anibal</dc:creator>
  <cp:lastModifiedBy>Vanessa Trentini</cp:lastModifiedBy>
  <cp:revision>16</cp:revision>
  <cp:lastPrinted>2010-09-11T14:04:00Z</cp:lastPrinted>
  <dcterms:created xsi:type="dcterms:W3CDTF">2017-07-04T12:29:00Z</dcterms:created>
  <dcterms:modified xsi:type="dcterms:W3CDTF">2017-09-15T14:44:00Z</dcterms:modified>
</cp:coreProperties>
</file>