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7179B43B" w:rsidR="004E2675" w:rsidRPr="001A4063" w:rsidRDefault="00FA5A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WEBSÉRIE DOCUMENTAL SOBRE A REPRESENTATIVIDADE DA MULHER NO HIP HOP</w:t>
      </w:r>
      <w:r w:rsidR="00F603A5">
        <w:rPr>
          <w:rFonts w:ascii="Arial" w:hAnsi="Arial" w:cs="Arial"/>
          <w:b/>
          <w:bCs/>
          <w:sz w:val="24"/>
          <w:szCs w:val="24"/>
        </w:rPr>
        <w:t xml:space="preserve"> EM CURITIBA </w:t>
      </w:r>
      <w:bookmarkStart w:id="0" w:name="_GoBack"/>
      <w:bookmarkEnd w:id="0"/>
    </w:p>
    <w:p w14:paraId="057EF8F6" w14:textId="5F9141A9" w:rsidR="004E2675" w:rsidRPr="001A4063" w:rsidRDefault="001E41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7738F18D" w14:textId="3B6D0374" w:rsidR="00FE4773" w:rsidRDefault="004E3888" w:rsidP="00FE4773">
      <w:pPr>
        <w:pStyle w:val="Corpodetexto"/>
        <w:ind w:left="221" w:right="108" w:firstLine="709"/>
        <w:rPr>
          <w:rFonts w:ascii="Arial" w:hAnsi="Arial" w:cs="Arial"/>
          <w:sz w:val="24"/>
          <w:szCs w:val="24"/>
        </w:rPr>
      </w:pPr>
      <w:r w:rsidRPr="004E3888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 xml:space="preserve">te resumo tem por objetivo servir de base para estudos de análise e discussão sobre a representação das mulheres </w:t>
      </w:r>
      <w:r w:rsidR="00971FB5">
        <w:rPr>
          <w:rFonts w:ascii="Arial" w:hAnsi="Arial" w:cs="Arial"/>
          <w:bCs/>
          <w:sz w:val="24"/>
          <w:szCs w:val="24"/>
        </w:rPr>
        <w:t xml:space="preserve">no </w:t>
      </w:r>
      <w:r w:rsidR="00971FB5" w:rsidRPr="00971FB5">
        <w:rPr>
          <w:rFonts w:ascii="Arial" w:hAnsi="Arial" w:cs="Arial"/>
          <w:bCs/>
          <w:i/>
          <w:sz w:val="24"/>
          <w:szCs w:val="24"/>
        </w:rPr>
        <w:t>hip hop</w:t>
      </w:r>
      <w:r w:rsidR="00971FB5">
        <w:rPr>
          <w:rFonts w:ascii="Arial" w:hAnsi="Arial" w:cs="Arial"/>
          <w:bCs/>
          <w:sz w:val="24"/>
          <w:szCs w:val="24"/>
        </w:rPr>
        <w:t xml:space="preserve"> de Curitiba. Em sequência, este relatório irá pautar o ciclo do surgimento </w:t>
      </w:r>
      <w:r w:rsidR="00971FB5" w:rsidRPr="00971FB5">
        <w:rPr>
          <w:rFonts w:ascii="Arial" w:hAnsi="Arial" w:cs="Arial"/>
          <w:bCs/>
          <w:i/>
          <w:sz w:val="24"/>
          <w:szCs w:val="24"/>
        </w:rPr>
        <w:t>hip hop</w:t>
      </w:r>
      <w:r w:rsidR="00971FB5">
        <w:rPr>
          <w:rFonts w:ascii="Arial" w:hAnsi="Arial" w:cs="Arial"/>
          <w:bCs/>
          <w:sz w:val="24"/>
          <w:szCs w:val="24"/>
        </w:rPr>
        <w:t xml:space="preserve"> até os dias atuais incluindo o papel da mulher dentro da cena. </w:t>
      </w:r>
      <w:r w:rsidR="00FE4773" w:rsidRPr="00FE4773">
        <w:rPr>
          <w:rFonts w:ascii="Arial" w:hAnsi="Arial" w:cs="Arial"/>
          <w:sz w:val="24"/>
          <w:szCs w:val="24"/>
        </w:rPr>
        <w:t xml:space="preserve">Após análise realizada sobre a representatividade da mulher nos meios digitais, percebe-se uma falta de divulgação na mídia sobre o tema. Por meio de </w:t>
      </w:r>
      <w:r w:rsidR="00FE4773" w:rsidRPr="00FE4773">
        <w:rPr>
          <w:rFonts w:ascii="Arial" w:hAnsi="Arial" w:cs="Arial"/>
          <w:i/>
          <w:sz w:val="24"/>
          <w:szCs w:val="24"/>
        </w:rPr>
        <w:t xml:space="preserve">sites, </w:t>
      </w:r>
      <w:r w:rsidR="00FE4773" w:rsidRPr="00FE4773">
        <w:rPr>
          <w:rFonts w:ascii="Arial" w:hAnsi="Arial" w:cs="Arial"/>
          <w:sz w:val="24"/>
          <w:szCs w:val="24"/>
        </w:rPr>
        <w:t>meios audiovisuais e da pesquisa de campo também foi encontrada falha no determinado</w:t>
      </w:r>
      <w:r w:rsidR="00FE4773" w:rsidRPr="00FE4773">
        <w:rPr>
          <w:rFonts w:ascii="Arial" w:hAnsi="Arial" w:cs="Arial"/>
          <w:spacing w:val="-12"/>
          <w:sz w:val="24"/>
          <w:szCs w:val="24"/>
        </w:rPr>
        <w:t xml:space="preserve"> </w:t>
      </w:r>
      <w:r w:rsidR="00FE4773" w:rsidRPr="00FE4773">
        <w:rPr>
          <w:rFonts w:ascii="Arial" w:hAnsi="Arial" w:cs="Arial"/>
          <w:sz w:val="24"/>
          <w:szCs w:val="24"/>
        </w:rPr>
        <w:t>assunto.</w:t>
      </w:r>
      <w:r w:rsidR="009803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0388">
        <w:rPr>
          <w:rFonts w:ascii="Arial" w:hAnsi="Arial" w:cs="Arial"/>
          <w:sz w:val="24"/>
          <w:szCs w:val="24"/>
        </w:rPr>
        <w:t>Artigos como o de José Geraldo</w:t>
      </w:r>
      <w:r w:rsidR="00D90845">
        <w:rPr>
          <w:rFonts w:ascii="Arial" w:hAnsi="Arial" w:cs="Arial"/>
          <w:sz w:val="24"/>
          <w:szCs w:val="24"/>
        </w:rPr>
        <w:t>,</w:t>
      </w:r>
      <w:r w:rsidR="00980388">
        <w:rPr>
          <w:rFonts w:ascii="Arial" w:hAnsi="Arial" w:cs="Arial"/>
          <w:sz w:val="24"/>
          <w:szCs w:val="24"/>
        </w:rPr>
        <w:t xml:space="preserve"> “Quadros do reconhecimento: A Comunicação Política do movimento hip hop de Curitiba”, e dos autores </w:t>
      </w:r>
      <w:proofErr w:type="spellStart"/>
      <w:r w:rsidR="00D90845">
        <w:rPr>
          <w:rFonts w:ascii="Arial" w:hAnsi="Arial" w:cs="Arial"/>
          <w:sz w:val="24"/>
          <w:szCs w:val="24"/>
        </w:rPr>
        <w:t>Liege</w:t>
      </w:r>
      <w:proofErr w:type="spellEnd"/>
      <w:r w:rsidR="00D908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845">
        <w:rPr>
          <w:rFonts w:ascii="Arial" w:hAnsi="Arial" w:cs="Arial"/>
          <w:sz w:val="24"/>
          <w:szCs w:val="24"/>
        </w:rPr>
        <w:t>Scremin</w:t>
      </w:r>
      <w:proofErr w:type="spellEnd"/>
      <w:r w:rsidR="00D908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845">
        <w:rPr>
          <w:rFonts w:ascii="Arial" w:hAnsi="Arial" w:cs="Arial"/>
          <w:sz w:val="24"/>
          <w:szCs w:val="24"/>
        </w:rPr>
        <w:t>Mizga</w:t>
      </w:r>
      <w:proofErr w:type="spellEnd"/>
      <w:r w:rsidR="00D90845">
        <w:rPr>
          <w:rFonts w:ascii="Arial" w:hAnsi="Arial" w:cs="Arial"/>
          <w:sz w:val="24"/>
          <w:szCs w:val="24"/>
        </w:rPr>
        <w:t xml:space="preserve"> e Matheus </w:t>
      </w:r>
      <w:proofErr w:type="spellStart"/>
      <w:r w:rsidR="00D90845">
        <w:rPr>
          <w:rFonts w:ascii="Arial" w:hAnsi="Arial" w:cs="Arial"/>
          <w:sz w:val="24"/>
          <w:szCs w:val="24"/>
        </w:rPr>
        <w:t>Gasparin</w:t>
      </w:r>
      <w:proofErr w:type="spellEnd"/>
      <w:r w:rsidR="00D90845">
        <w:rPr>
          <w:rFonts w:ascii="Arial" w:hAnsi="Arial" w:cs="Arial"/>
          <w:sz w:val="24"/>
          <w:szCs w:val="24"/>
        </w:rPr>
        <w:t xml:space="preserve"> Regis, “</w:t>
      </w:r>
      <w:proofErr w:type="gramEnd"/>
      <w:r w:rsidR="00D90845">
        <w:rPr>
          <w:rFonts w:ascii="Arial" w:hAnsi="Arial" w:cs="Arial"/>
          <w:sz w:val="24"/>
          <w:szCs w:val="24"/>
        </w:rPr>
        <w:t xml:space="preserve"> Expressão da Rua: Documentário sobre a intervenção Visual Urbana em Curitiba”, abordam elementos do </w:t>
      </w:r>
      <w:r w:rsidR="00D90845" w:rsidRPr="00D90845">
        <w:rPr>
          <w:rFonts w:ascii="Arial" w:hAnsi="Arial" w:cs="Arial"/>
          <w:i/>
          <w:sz w:val="24"/>
          <w:szCs w:val="24"/>
        </w:rPr>
        <w:t>hip hop</w:t>
      </w:r>
      <w:r w:rsidR="00D90845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="00D90845" w:rsidRPr="00D90845">
        <w:rPr>
          <w:rFonts w:ascii="Arial" w:hAnsi="Arial" w:cs="Arial"/>
          <w:i/>
          <w:sz w:val="24"/>
          <w:szCs w:val="24"/>
        </w:rPr>
        <w:t>graffitti</w:t>
      </w:r>
      <w:proofErr w:type="spellEnd"/>
      <w:r w:rsidR="00D90845">
        <w:rPr>
          <w:rFonts w:ascii="Arial" w:hAnsi="Arial" w:cs="Arial"/>
          <w:i/>
          <w:sz w:val="24"/>
          <w:szCs w:val="24"/>
        </w:rPr>
        <w:t xml:space="preserve"> </w:t>
      </w:r>
      <w:r w:rsidR="00D9084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90845">
        <w:rPr>
          <w:rFonts w:ascii="Arial" w:hAnsi="Arial" w:cs="Arial"/>
          <w:sz w:val="24"/>
          <w:szCs w:val="24"/>
        </w:rPr>
        <w:t>territorialização</w:t>
      </w:r>
      <w:proofErr w:type="spellEnd"/>
      <w:r w:rsidR="00D90845">
        <w:rPr>
          <w:rFonts w:ascii="Arial" w:hAnsi="Arial" w:cs="Arial"/>
          <w:sz w:val="24"/>
          <w:szCs w:val="24"/>
        </w:rPr>
        <w:t xml:space="preserve"> do movimento em Curitiba. Mas ainda há falta da representatividade da mulher dentro da cena. </w:t>
      </w:r>
      <w:r w:rsidR="00453DA8">
        <w:rPr>
          <w:rFonts w:ascii="Arial" w:hAnsi="Arial" w:cs="Arial"/>
          <w:sz w:val="24"/>
          <w:szCs w:val="24"/>
        </w:rPr>
        <w:t xml:space="preserve">Através de uma </w:t>
      </w:r>
      <w:proofErr w:type="spellStart"/>
      <w:r w:rsidR="00453DA8">
        <w:rPr>
          <w:rFonts w:ascii="Arial" w:hAnsi="Arial" w:cs="Arial"/>
          <w:sz w:val="24"/>
          <w:szCs w:val="24"/>
        </w:rPr>
        <w:t>websérie</w:t>
      </w:r>
      <w:proofErr w:type="spellEnd"/>
      <w:r w:rsidR="00453DA8">
        <w:rPr>
          <w:rFonts w:ascii="Arial" w:hAnsi="Arial" w:cs="Arial"/>
          <w:sz w:val="24"/>
          <w:szCs w:val="24"/>
        </w:rPr>
        <w:t xml:space="preserve"> documental jornalística o objetivo deste estudo é mostrar a representação da mulher no movimento e suas funções e contribuições para o </w:t>
      </w:r>
      <w:r w:rsidR="00453DA8" w:rsidRPr="00453DA8">
        <w:rPr>
          <w:rFonts w:ascii="Arial" w:hAnsi="Arial" w:cs="Arial"/>
          <w:i/>
          <w:sz w:val="24"/>
          <w:szCs w:val="24"/>
        </w:rPr>
        <w:t>hip hop</w:t>
      </w:r>
      <w:r w:rsidR="00153EBE">
        <w:rPr>
          <w:rFonts w:ascii="Arial" w:hAnsi="Arial" w:cs="Arial"/>
          <w:i/>
          <w:sz w:val="24"/>
          <w:szCs w:val="24"/>
        </w:rPr>
        <w:t xml:space="preserve">. </w:t>
      </w:r>
      <w:r w:rsidR="00153EBE">
        <w:rPr>
          <w:rFonts w:ascii="Arial" w:hAnsi="Arial" w:cs="Arial"/>
          <w:sz w:val="24"/>
          <w:szCs w:val="24"/>
        </w:rPr>
        <w:t xml:space="preserve">Para o desenvolvimento da investigação foi realizada uma análise de artigos, em sites jornalísticos como o G1 </w:t>
      </w:r>
      <w:proofErr w:type="gramStart"/>
      <w:r w:rsidR="00153EBE">
        <w:rPr>
          <w:rFonts w:ascii="Arial" w:hAnsi="Arial" w:cs="Arial"/>
          <w:sz w:val="24"/>
          <w:szCs w:val="24"/>
        </w:rPr>
        <w:t>paraná</w:t>
      </w:r>
      <w:proofErr w:type="gramEnd"/>
      <w:r w:rsidR="00153EBE">
        <w:rPr>
          <w:rFonts w:ascii="Arial" w:hAnsi="Arial" w:cs="Arial"/>
          <w:sz w:val="24"/>
          <w:szCs w:val="24"/>
        </w:rPr>
        <w:t xml:space="preserve">, buscando as palavras-chave: mulher- hip hop – Curitiba, de 30 matérias foram encontrados quatro vídeos sobre o </w:t>
      </w:r>
      <w:proofErr w:type="spellStart"/>
      <w:r w:rsidR="00153EBE">
        <w:rPr>
          <w:rFonts w:ascii="Arial" w:hAnsi="Arial" w:cs="Arial"/>
          <w:sz w:val="24"/>
          <w:szCs w:val="24"/>
        </w:rPr>
        <w:t>emponderamento</w:t>
      </w:r>
      <w:proofErr w:type="spellEnd"/>
      <w:r w:rsidR="00153EBE">
        <w:rPr>
          <w:rFonts w:ascii="Arial" w:hAnsi="Arial" w:cs="Arial"/>
          <w:sz w:val="24"/>
          <w:szCs w:val="24"/>
        </w:rPr>
        <w:t xml:space="preserve"> feminino dentro da cena. Isto mostra a falta de </w:t>
      </w:r>
      <w:proofErr w:type="spellStart"/>
      <w:r w:rsidR="00B6656D">
        <w:rPr>
          <w:rFonts w:ascii="Arial" w:hAnsi="Arial" w:cs="Arial"/>
          <w:sz w:val="24"/>
          <w:szCs w:val="24"/>
        </w:rPr>
        <w:t>divulgamento</w:t>
      </w:r>
      <w:proofErr w:type="spellEnd"/>
      <w:r w:rsidR="00B6656D">
        <w:rPr>
          <w:rFonts w:ascii="Arial" w:hAnsi="Arial" w:cs="Arial"/>
          <w:sz w:val="24"/>
          <w:szCs w:val="24"/>
        </w:rPr>
        <w:t xml:space="preserve"> do papel da mulher na cena. Foi realizado também um grupo focal com grafiteiras, b-girls, e mulheres que estão de alguma forma envolvida no </w:t>
      </w:r>
      <w:r w:rsidR="00B6656D" w:rsidRPr="00B6656D">
        <w:rPr>
          <w:rFonts w:ascii="Arial" w:hAnsi="Arial" w:cs="Arial"/>
          <w:i/>
          <w:sz w:val="24"/>
          <w:szCs w:val="24"/>
        </w:rPr>
        <w:t>hip hop</w:t>
      </w:r>
      <w:r w:rsidR="00B6656D">
        <w:rPr>
          <w:rFonts w:ascii="Arial" w:hAnsi="Arial" w:cs="Arial"/>
          <w:sz w:val="24"/>
          <w:szCs w:val="24"/>
        </w:rPr>
        <w:t xml:space="preserve"> local. Cinco mulheres foram entrevistadas e responderam 14 perguntas sobre a representatividade da mulher em Curitiba, como os meios audiovisuais retratam as mulheres do </w:t>
      </w:r>
      <w:r w:rsidR="00B6656D" w:rsidRPr="00B6656D">
        <w:rPr>
          <w:rFonts w:ascii="Arial" w:hAnsi="Arial" w:cs="Arial"/>
          <w:i/>
          <w:sz w:val="24"/>
          <w:szCs w:val="24"/>
        </w:rPr>
        <w:t>hip hop</w:t>
      </w:r>
      <w:r w:rsidR="00B6656D">
        <w:rPr>
          <w:rFonts w:ascii="Arial" w:hAnsi="Arial" w:cs="Arial"/>
          <w:i/>
          <w:sz w:val="24"/>
          <w:szCs w:val="24"/>
        </w:rPr>
        <w:t xml:space="preserve">, </w:t>
      </w:r>
      <w:r w:rsidR="00B6656D">
        <w:rPr>
          <w:rFonts w:ascii="Arial" w:hAnsi="Arial" w:cs="Arial"/>
          <w:sz w:val="24"/>
          <w:szCs w:val="24"/>
        </w:rPr>
        <w:t xml:space="preserve">sobre os temas que seriam abordados na </w:t>
      </w:r>
      <w:proofErr w:type="spellStart"/>
      <w:r w:rsidR="00B6656D">
        <w:rPr>
          <w:rFonts w:ascii="Arial" w:hAnsi="Arial" w:cs="Arial"/>
          <w:sz w:val="24"/>
          <w:szCs w:val="24"/>
        </w:rPr>
        <w:t>websérie</w:t>
      </w:r>
      <w:proofErr w:type="spellEnd"/>
      <w:r w:rsidR="00B6656D">
        <w:rPr>
          <w:rFonts w:ascii="Arial" w:hAnsi="Arial" w:cs="Arial"/>
          <w:sz w:val="24"/>
          <w:szCs w:val="24"/>
        </w:rPr>
        <w:t>, entre outras questões relacionadas ao tema abordado.</w:t>
      </w:r>
      <w:r w:rsidR="00E90222">
        <w:rPr>
          <w:rFonts w:ascii="Arial" w:hAnsi="Arial" w:cs="Arial"/>
          <w:sz w:val="24"/>
          <w:szCs w:val="24"/>
        </w:rPr>
        <w:t xml:space="preserve"> Os resultados de pesquisa mostram que mesmo as mulheres tomando a frente do movimento </w:t>
      </w:r>
      <w:r w:rsidR="00E90222" w:rsidRPr="00E90222">
        <w:rPr>
          <w:rFonts w:ascii="Arial" w:hAnsi="Arial" w:cs="Arial"/>
          <w:i/>
          <w:sz w:val="24"/>
          <w:szCs w:val="24"/>
        </w:rPr>
        <w:t>hip hop</w:t>
      </w:r>
      <w:r w:rsidR="00E90222">
        <w:rPr>
          <w:rFonts w:ascii="Arial" w:hAnsi="Arial" w:cs="Arial"/>
          <w:sz w:val="24"/>
          <w:szCs w:val="24"/>
        </w:rPr>
        <w:t xml:space="preserve">, a maioria ainda é predominado por parte masculina. E o papel da mulher na cena, está sendo </w:t>
      </w:r>
      <w:proofErr w:type="gramStart"/>
      <w:r w:rsidR="00E90222">
        <w:rPr>
          <w:rFonts w:ascii="Arial" w:hAnsi="Arial" w:cs="Arial"/>
          <w:sz w:val="24"/>
          <w:szCs w:val="24"/>
        </w:rPr>
        <w:t>construído dia a dia</w:t>
      </w:r>
      <w:r w:rsidR="00BD7B55">
        <w:rPr>
          <w:rFonts w:ascii="Arial" w:hAnsi="Arial" w:cs="Arial"/>
          <w:sz w:val="24"/>
          <w:szCs w:val="24"/>
        </w:rPr>
        <w:t xml:space="preserve">, seja através de plataformas digitais, batalhas de </w:t>
      </w:r>
      <w:proofErr w:type="spellStart"/>
      <w:r w:rsidR="00BD7B55">
        <w:rPr>
          <w:rFonts w:ascii="Arial" w:hAnsi="Arial" w:cs="Arial"/>
          <w:sz w:val="24"/>
          <w:szCs w:val="24"/>
        </w:rPr>
        <w:t>Mc’s</w:t>
      </w:r>
      <w:proofErr w:type="spellEnd"/>
      <w:r w:rsidR="00BD7B55">
        <w:rPr>
          <w:rFonts w:ascii="Arial" w:hAnsi="Arial" w:cs="Arial"/>
          <w:sz w:val="24"/>
          <w:szCs w:val="24"/>
        </w:rPr>
        <w:t xml:space="preserve"> em praças</w:t>
      </w:r>
      <w:proofErr w:type="gramEnd"/>
      <w:r w:rsidR="00BD7B55">
        <w:rPr>
          <w:rFonts w:ascii="Arial" w:hAnsi="Arial" w:cs="Arial"/>
          <w:sz w:val="24"/>
          <w:szCs w:val="24"/>
        </w:rPr>
        <w:t xml:space="preserve">, espaços culturais como o Banguê, e até mesmo em festas de </w:t>
      </w:r>
      <w:r w:rsidR="00BD7B55" w:rsidRPr="00BD7B55">
        <w:rPr>
          <w:rFonts w:ascii="Arial" w:hAnsi="Arial" w:cs="Arial"/>
          <w:i/>
          <w:sz w:val="24"/>
          <w:szCs w:val="24"/>
        </w:rPr>
        <w:t>rap</w:t>
      </w:r>
      <w:r w:rsidR="00BD7B55">
        <w:rPr>
          <w:rFonts w:ascii="Arial" w:hAnsi="Arial" w:cs="Arial"/>
          <w:sz w:val="24"/>
          <w:szCs w:val="24"/>
        </w:rPr>
        <w:t xml:space="preserve"> que hoje o público é 70% feminino. </w:t>
      </w:r>
      <w:r w:rsidR="00AC2732">
        <w:rPr>
          <w:rFonts w:ascii="Arial" w:hAnsi="Arial" w:cs="Arial"/>
          <w:sz w:val="24"/>
          <w:szCs w:val="24"/>
        </w:rPr>
        <w:t xml:space="preserve">Após todo o processo de problematização do tema e pesquisas para comprovação da lacuna presente no jornalismo e de que forma poderia suprir essa necessidade, chegou-se à conclusão de que uma </w:t>
      </w:r>
      <w:proofErr w:type="spellStart"/>
      <w:r w:rsidR="00AC2732">
        <w:rPr>
          <w:rFonts w:ascii="Arial" w:hAnsi="Arial" w:cs="Arial"/>
          <w:sz w:val="24"/>
          <w:szCs w:val="24"/>
        </w:rPr>
        <w:t>websérie</w:t>
      </w:r>
      <w:proofErr w:type="spellEnd"/>
      <w:r w:rsidR="00AC2732">
        <w:rPr>
          <w:rFonts w:ascii="Arial" w:hAnsi="Arial" w:cs="Arial"/>
          <w:sz w:val="24"/>
          <w:szCs w:val="24"/>
        </w:rPr>
        <w:t xml:space="preserve"> documental jornalística atenderá bem o propósito do objetivo geral que é mostrar </w:t>
      </w:r>
      <w:r w:rsidR="00407487">
        <w:rPr>
          <w:rFonts w:ascii="Arial" w:hAnsi="Arial" w:cs="Arial"/>
          <w:sz w:val="24"/>
          <w:szCs w:val="24"/>
        </w:rPr>
        <w:t xml:space="preserve">dentro dos quatros elementos do </w:t>
      </w:r>
      <w:r w:rsidR="00407487" w:rsidRPr="00407487">
        <w:rPr>
          <w:rFonts w:ascii="Arial" w:hAnsi="Arial" w:cs="Arial"/>
          <w:i/>
          <w:sz w:val="24"/>
          <w:szCs w:val="24"/>
        </w:rPr>
        <w:t>hip hop</w:t>
      </w:r>
      <w:r w:rsidR="00407487">
        <w:rPr>
          <w:rFonts w:ascii="Arial" w:hAnsi="Arial" w:cs="Arial"/>
          <w:sz w:val="24"/>
          <w:szCs w:val="24"/>
        </w:rPr>
        <w:t xml:space="preserve">, </w:t>
      </w:r>
      <w:r w:rsidR="00407487" w:rsidRPr="00407487">
        <w:rPr>
          <w:rFonts w:ascii="Arial" w:hAnsi="Arial" w:cs="Arial"/>
          <w:i/>
          <w:sz w:val="24"/>
          <w:szCs w:val="24"/>
        </w:rPr>
        <w:t>break</w:t>
      </w:r>
      <w:r w:rsidR="00407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07487" w:rsidRPr="00407487">
        <w:rPr>
          <w:rFonts w:ascii="Arial" w:hAnsi="Arial" w:cs="Arial"/>
          <w:i/>
          <w:sz w:val="24"/>
          <w:szCs w:val="24"/>
        </w:rPr>
        <w:t>graffitti</w:t>
      </w:r>
      <w:proofErr w:type="spellEnd"/>
      <w:r w:rsidR="00407487">
        <w:rPr>
          <w:rFonts w:ascii="Arial" w:hAnsi="Arial" w:cs="Arial"/>
          <w:sz w:val="24"/>
          <w:szCs w:val="24"/>
        </w:rPr>
        <w:t xml:space="preserve">, </w:t>
      </w:r>
      <w:r w:rsidR="00407487" w:rsidRPr="00407487">
        <w:rPr>
          <w:rFonts w:ascii="Arial" w:hAnsi="Arial" w:cs="Arial"/>
          <w:i/>
          <w:sz w:val="24"/>
          <w:szCs w:val="24"/>
        </w:rPr>
        <w:t>b-girl</w:t>
      </w:r>
      <w:r w:rsidR="00407487">
        <w:rPr>
          <w:rFonts w:ascii="Arial" w:hAnsi="Arial" w:cs="Arial"/>
          <w:sz w:val="24"/>
          <w:szCs w:val="24"/>
        </w:rPr>
        <w:t xml:space="preserve"> e </w:t>
      </w:r>
      <w:proofErr w:type="spellStart"/>
      <w:proofErr w:type="gramStart"/>
      <w:r w:rsidR="00407487" w:rsidRPr="00407487">
        <w:rPr>
          <w:rFonts w:ascii="Arial" w:hAnsi="Arial" w:cs="Arial"/>
          <w:i/>
          <w:sz w:val="24"/>
          <w:szCs w:val="24"/>
        </w:rPr>
        <w:t>Dj</w:t>
      </w:r>
      <w:proofErr w:type="spellEnd"/>
      <w:proofErr w:type="gramEnd"/>
      <w:r w:rsidR="00407487">
        <w:rPr>
          <w:rFonts w:ascii="Arial" w:hAnsi="Arial" w:cs="Arial"/>
          <w:i/>
          <w:sz w:val="24"/>
          <w:szCs w:val="24"/>
        </w:rPr>
        <w:t xml:space="preserve"> </w:t>
      </w:r>
      <w:r w:rsidR="00407487">
        <w:rPr>
          <w:rFonts w:ascii="Arial" w:hAnsi="Arial" w:cs="Arial"/>
          <w:sz w:val="24"/>
          <w:szCs w:val="24"/>
        </w:rPr>
        <w:t xml:space="preserve">que há participação e representação da mulher na cena. Para isso foi preciso todo o procedimento de discussão teórica sobre </w:t>
      </w:r>
      <w:proofErr w:type="spellStart"/>
      <w:r w:rsidR="00407487">
        <w:rPr>
          <w:rFonts w:ascii="Arial" w:hAnsi="Arial" w:cs="Arial"/>
          <w:sz w:val="24"/>
          <w:szCs w:val="24"/>
        </w:rPr>
        <w:t>websérie</w:t>
      </w:r>
      <w:proofErr w:type="spellEnd"/>
      <w:r w:rsidR="00407487">
        <w:rPr>
          <w:rFonts w:ascii="Arial" w:hAnsi="Arial" w:cs="Arial"/>
          <w:sz w:val="24"/>
          <w:szCs w:val="24"/>
        </w:rPr>
        <w:t xml:space="preserve"> e documentário com relação não só com os meios de comunicação, mas também, sobre o </w:t>
      </w:r>
      <w:r w:rsidR="00407487" w:rsidRPr="00407487">
        <w:rPr>
          <w:rFonts w:ascii="Arial" w:hAnsi="Arial" w:cs="Arial"/>
          <w:i/>
          <w:sz w:val="24"/>
          <w:szCs w:val="24"/>
        </w:rPr>
        <w:t>hip hop</w:t>
      </w:r>
      <w:r w:rsidR="00407487">
        <w:rPr>
          <w:rFonts w:ascii="Arial" w:hAnsi="Arial" w:cs="Arial"/>
          <w:sz w:val="24"/>
          <w:szCs w:val="24"/>
        </w:rPr>
        <w:t xml:space="preserve">, e estudos culturais como um todo. </w:t>
      </w:r>
    </w:p>
    <w:p w14:paraId="4BE7A045" w14:textId="77777777" w:rsidR="004508A2" w:rsidRDefault="004508A2" w:rsidP="00FE4773">
      <w:pPr>
        <w:pStyle w:val="Corpodetexto"/>
        <w:ind w:left="221" w:right="108" w:firstLine="709"/>
        <w:rPr>
          <w:rFonts w:ascii="Arial" w:hAnsi="Arial" w:cs="Arial"/>
          <w:sz w:val="24"/>
          <w:szCs w:val="24"/>
        </w:rPr>
      </w:pPr>
    </w:p>
    <w:p w14:paraId="0568625E" w14:textId="066781B5" w:rsidR="004508A2" w:rsidRPr="001A4063" w:rsidRDefault="004508A2" w:rsidP="004508A2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lastRenderedPageBreak/>
        <w:t>Palavras-chave</w:t>
      </w:r>
      <w:r w:rsidRPr="001A406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websérie</w:t>
      </w:r>
      <w:proofErr w:type="spellEnd"/>
      <w:r>
        <w:rPr>
          <w:rFonts w:ascii="Arial" w:hAnsi="Arial" w:cs="Arial"/>
          <w:sz w:val="24"/>
          <w:szCs w:val="24"/>
        </w:rPr>
        <w:t xml:space="preserve">; jornalismo; </w:t>
      </w:r>
      <w:r w:rsidRPr="004508A2">
        <w:rPr>
          <w:rFonts w:ascii="Arial" w:hAnsi="Arial" w:cs="Arial"/>
          <w:i/>
          <w:sz w:val="24"/>
          <w:szCs w:val="24"/>
        </w:rPr>
        <w:t>hip-hop</w:t>
      </w:r>
      <w:r>
        <w:rPr>
          <w:rFonts w:ascii="Arial" w:hAnsi="Arial" w:cs="Arial"/>
          <w:sz w:val="24"/>
          <w:szCs w:val="24"/>
        </w:rPr>
        <w:t>; representatividade da mulher;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1A4063">
        <w:rPr>
          <w:rFonts w:ascii="Arial" w:hAnsi="Arial" w:cs="Arial"/>
          <w:sz w:val="24"/>
          <w:szCs w:val="24"/>
        </w:rPr>
        <w:t xml:space="preserve"> </w:t>
      </w:r>
    </w:p>
    <w:p w14:paraId="0477DD10" w14:textId="77777777" w:rsidR="004508A2" w:rsidRPr="00407487" w:rsidRDefault="004508A2" w:rsidP="004508A2">
      <w:pPr>
        <w:pStyle w:val="Corpodetexto"/>
        <w:ind w:right="108"/>
        <w:rPr>
          <w:rFonts w:ascii="Arial" w:hAnsi="Arial" w:cs="Arial"/>
          <w:sz w:val="24"/>
          <w:szCs w:val="24"/>
        </w:rPr>
      </w:pPr>
      <w:proofErr w:type="gramEnd"/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sectPr w:rsidR="0095358F" w:rsidRPr="001A4063" w:rsidSect="004D08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0166A" w14:textId="77777777" w:rsidR="001E41E8" w:rsidRDefault="001E41E8">
      <w:r>
        <w:separator/>
      </w:r>
    </w:p>
  </w:endnote>
  <w:endnote w:type="continuationSeparator" w:id="0">
    <w:p w14:paraId="689EAA5F" w14:textId="77777777" w:rsidR="001E41E8" w:rsidRDefault="001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gramStart"/>
    <w:r>
      <w:rPr>
        <w:lang w:val="pt-BR"/>
      </w:rPr>
      <w:t>UniBrasil</w:t>
    </w:r>
    <w:proofErr w:type="gramEnd"/>
    <w:r>
      <w:rPr>
        <w:lang w:val="pt-BR"/>
      </w:rPr>
      <w:t>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FA5AFA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0813B" w14:textId="03AE7382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gramStart"/>
    <w:r>
      <w:rPr>
        <w:lang w:val="pt-BR"/>
      </w:rPr>
      <w:t>UniBrasil</w:t>
    </w:r>
    <w:proofErr w:type="gramEnd"/>
    <w:r>
      <w:rPr>
        <w:lang w:val="pt-BR"/>
      </w:rPr>
      <w:t>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F603A5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7678F" w14:textId="77777777" w:rsidR="001E41E8" w:rsidRDefault="001E41E8">
      <w:r>
        <w:separator/>
      </w:r>
    </w:p>
  </w:footnote>
  <w:footnote w:type="continuationSeparator" w:id="0">
    <w:p w14:paraId="1F493615" w14:textId="77777777" w:rsidR="001E41E8" w:rsidRDefault="001E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53EBE"/>
    <w:rsid w:val="00162DA6"/>
    <w:rsid w:val="001A4063"/>
    <w:rsid w:val="001E41E8"/>
    <w:rsid w:val="001F15CA"/>
    <w:rsid w:val="00220A25"/>
    <w:rsid w:val="00270CCC"/>
    <w:rsid w:val="00270ECE"/>
    <w:rsid w:val="00377837"/>
    <w:rsid w:val="003A3BDD"/>
    <w:rsid w:val="00407487"/>
    <w:rsid w:val="004508A2"/>
    <w:rsid w:val="00453DA8"/>
    <w:rsid w:val="004D08B0"/>
    <w:rsid w:val="004E2675"/>
    <w:rsid w:val="004E3888"/>
    <w:rsid w:val="004E6F5A"/>
    <w:rsid w:val="004F071D"/>
    <w:rsid w:val="004F43DC"/>
    <w:rsid w:val="005739D2"/>
    <w:rsid w:val="005C6B36"/>
    <w:rsid w:val="00626362"/>
    <w:rsid w:val="00725F3E"/>
    <w:rsid w:val="00753E7E"/>
    <w:rsid w:val="0077458D"/>
    <w:rsid w:val="007878EE"/>
    <w:rsid w:val="007B0A2A"/>
    <w:rsid w:val="007E2F1D"/>
    <w:rsid w:val="00920AFA"/>
    <w:rsid w:val="0095358F"/>
    <w:rsid w:val="00971FB5"/>
    <w:rsid w:val="009737BE"/>
    <w:rsid w:val="009749B4"/>
    <w:rsid w:val="00980388"/>
    <w:rsid w:val="009E3564"/>
    <w:rsid w:val="00A1165C"/>
    <w:rsid w:val="00AC2732"/>
    <w:rsid w:val="00B6656D"/>
    <w:rsid w:val="00B83CF5"/>
    <w:rsid w:val="00B93689"/>
    <w:rsid w:val="00BD7B55"/>
    <w:rsid w:val="00C46009"/>
    <w:rsid w:val="00D569C6"/>
    <w:rsid w:val="00D90845"/>
    <w:rsid w:val="00DE13EE"/>
    <w:rsid w:val="00DE6EE7"/>
    <w:rsid w:val="00E90222"/>
    <w:rsid w:val="00F02761"/>
    <w:rsid w:val="00F03C8A"/>
    <w:rsid w:val="00F603A5"/>
    <w:rsid w:val="00F6629C"/>
    <w:rsid w:val="00FA2081"/>
    <w:rsid w:val="00FA5AFA"/>
    <w:rsid w:val="00FC7B10"/>
    <w:rsid w:val="00FC7FBF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BB7B-6EA1-4B5B-B680-61777289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Rosngel</dc:creator>
  <cp:lastModifiedBy>Rosngel</cp:lastModifiedBy>
  <cp:revision>9</cp:revision>
  <cp:lastPrinted>2010-09-11T14:04:00Z</cp:lastPrinted>
  <dcterms:created xsi:type="dcterms:W3CDTF">2018-09-08T20:37:00Z</dcterms:created>
  <dcterms:modified xsi:type="dcterms:W3CDTF">2018-09-08T21:53:00Z</dcterms:modified>
</cp:coreProperties>
</file>