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92FEBF" w14:textId="798FB12F" w:rsidR="004E2675" w:rsidRPr="001A4063" w:rsidRDefault="004E267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6458EAB" w14:textId="7C08190E" w:rsidR="004E2675" w:rsidRPr="001A4063" w:rsidRDefault="00397C9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WORKAHOLIC E WORKLOVERS</w:t>
      </w:r>
    </w:p>
    <w:p w14:paraId="6ACCD8A2" w14:textId="603623DE" w:rsidR="00BB5CA3" w:rsidRPr="00EF63F3" w:rsidRDefault="00454472" w:rsidP="00EF63F3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pict w14:anchorId="6290DC37">
          <v:rect id="_x0000_i1025" style="width:0;height:1.5pt" o:hralign="center" o:hrstd="t" o:hr="t" fillcolor="#a0a0a0" stroked="f"/>
        </w:pict>
      </w:r>
    </w:p>
    <w:p w14:paraId="2730D28C" w14:textId="7E4FF0F1" w:rsidR="00BB5CA3" w:rsidRDefault="00BB5CA3" w:rsidP="001A4063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4470B1FA" w14:textId="77777777" w:rsidR="00BB5CA3" w:rsidRPr="001A4063" w:rsidRDefault="00BB5CA3" w:rsidP="001A4063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0684877A" w14:textId="77777777" w:rsidR="004E2675" w:rsidRDefault="00220A25">
      <w:pPr>
        <w:rPr>
          <w:rFonts w:ascii="Arial" w:hAnsi="Arial" w:cs="Arial"/>
          <w:b/>
          <w:bCs/>
          <w:sz w:val="24"/>
          <w:szCs w:val="24"/>
        </w:rPr>
      </w:pPr>
      <w:r w:rsidRPr="001A4063">
        <w:rPr>
          <w:rFonts w:ascii="Arial" w:hAnsi="Arial" w:cs="Arial"/>
          <w:b/>
          <w:bCs/>
          <w:sz w:val="24"/>
          <w:szCs w:val="24"/>
        </w:rPr>
        <w:t>Resumo</w:t>
      </w:r>
    </w:p>
    <w:p w14:paraId="194464ED" w14:textId="77777777" w:rsidR="001A4063" w:rsidRPr="001A4063" w:rsidRDefault="001A4063">
      <w:pPr>
        <w:rPr>
          <w:rFonts w:ascii="Arial" w:hAnsi="Arial" w:cs="Arial"/>
          <w:b/>
          <w:bCs/>
          <w:sz w:val="24"/>
          <w:szCs w:val="24"/>
        </w:rPr>
      </w:pPr>
    </w:p>
    <w:p w14:paraId="3E33B9CB" w14:textId="7E9D4A77" w:rsidR="00507188" w:rsidRDefault="00E251CD" w:rsidP="00EF63F3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</w:rPr>
      </w:pPr>
      <w:r w:rsidRPr="00E251CD">
        <w:rPr>
          <w:rFonts w:ascii="Arial" w:hAnsi="Arial" w:cs="Arial"/>
        </w:rPr>
        <w:t xml:space="preserve">O presente trabalho </w:t>
      </w:r>
      <w:r w:rsidR="00021680">
        <w:rPr>
          <w:rFonts w:ascii="Arial" w:hAnsi="Arial" w:cs="Arial"/>
        </w:rPr>
        <w:t>enfoca as temáticas</w:t>
      </w:r>
      <w:r w:rsidRPr="00E251CD">
        <w:rPr>
          <w:rFonts w:ascii="Arial" w:hAnsi="Arial" w:cs="Arial"/>
        </w:rPr>
        <w:t xml:space="preserve"> </w:t>
      </w:r>
      <w:r w:rsidRPr="00E251CD">
        <w:rPr>
          <w:rFonts w:ascii="Arial" w:hAnsi="Arial" w:cs="Arial"/>
          <w:i/>
        </w:rPr>
        <w:t>Workaholic</w:t>
      </w:r>
      <w:r w:rsidRPr="00E251CD">
        <w:rPr>
          <w:rFonts w:ascii="Arial" w:hAnsi="Arial" w:cs="Arial"/>
        </w:rPr>
        <w:t xml:space="preserve"> e </w:t>
      </w:r>
      <w:r w:rsidRPr="00E251CD">
        <w:rPr>
          <w:rFonts w:ascii="Arial" w:hAnsi="Arial" w:cs="Arial"/>
          <w:i/>
        </w:rPr>
        <w:t>Worklover</w:t>
      </w:r>
      <w:r w:rsidRPr="00E251CD">
        <w:rPr>
          <w:rFonts w:ascii="Arial" w:hAnsi="Arial" w:cs="Arial"/>
        </w:rPr>
        <w:t>, termos da língua inglesa que significam</w:t>
      </w:r>
      <w:r w:rsidR="00DF0760">
        <w:rPr>
          <w:rFonts w:ascii="Arial" w:hAnsi="Arial" w:cs="Arial"/>
        </w:rPr>
        <w:t>, respectivamente,</w:t>
      </w:r>
      <w:r w:rsidRPr="00E251CD">
        <w:rPr>
          <w:rFonts w:ascii="Arial" w:hAnsi="Arial" w:cs="Arial"/>
        </w:rPr>
        <w:t xml:space="preserve"> trabalhador</w:t>
      </w:r>
      <w:r w:rsidR="0062158E">
        <w:rPr>
          <w:rFonts w:ascii="Arial" w:hAnsi="Arial" w:cs="Arial"/>
        </w:rPr>
        <w:t>es</w:t>
      </w:r>
      <w:r w:rsidR="00DF0760">
        <w:rPr>
          <w:rFonts w:ascii="Arial" w:hAnsi="Arial" w:cs="Arial"/>
        </w:rPr>
        <w:t xml:space="preserve"> em situação de </w:t>
      </w:r>
      <w:r w:rsidR="0062158E">
        <w:rPr>
          <w:rFonts w:ascii="Arial" w:hAnsi="Arial" w:cs="Arial"/>
        </w:rPr>
        <w:t>compuls</w:t>
      </w:r>
      <w:r w:rsidR="00DF0760">
        <w:rPr>
          <w:rFonts w:ascii="Arial" w:hAnsi="Arial" w:cs="Arial"/>
        </w:rPr>
        <w:t>ão pelo trabalho e trabalhadores que se relacionam com o trabalho pela via do amor, tidos como “apaixonados pe</w:t>
      </w:r>
      <w:r w:rsidRPr="00E251CD">
        <w:rPr>
          <w:rFonts w:ascii="Arial" w:hAnsi="Arial" w:cs="Arial"/>
        </w:rPr>
        <w:t>lo trabalho</w:t>
      </w:r>
      <w:r w:rsidR="00DF0760">
        <w:rPr>
          <w:rFonts w:ascii="Arial" w:hAnsi="Arial" w:cs="Arial"/>
        </w:rPr>
        <w:t>”</w:t>
      </w:r>
      <w:r w:rsidRPr="00E251CD">
        <w:rPr>
          <w:rFonts w:ascii="Arial" w:hAnsi="Arial" w:cs="Arial"/>
        </w:rPr>
        <w:t xml:space="preserve">. </w:t>
      </w:r>
      <w:r w:rsidR="00DF0760">
        <w:rPr>
          <w:rFonts w:ascii="Arial" w:hAnsi="Arial" w:cs="Arial"/>
        </w:rPr>
        <w:t>Tal estudo é importante</w:t>
      </w:r>
      <w:r w:rsidR="0066291E">
        <w:rPr>
          <w:rFonts w:ascii="Arial" w:hAnsi="Arial" w:cs="Arial"/>
        </w:rPr>
        <w:t xml:space="preserve"> para a área de saúde do trabalhador</w:t>
      </w:r>
      <w:r w:rsidR="00DF0760">
        <w:rPr>
          <w:rFonts w:ascii="Arial" w:hAnsi="Arial" w:cs="Arial"/>
        </w:rPr>
        <w:t xml:space="preserve">, visto que há pouco conhecimento sobre tais temas e falar deles pode suscitar reflexão </w:t>
      </w:r>
      <w:proofErr w:type="gramStart"/>
      <w:r w:rsidR="00DF0760">
        <w:rPr>
          <w:rFonts w:ascii="Arial" w:hAnsi="Arial" w:cs="Arial"/>
        </w:rPr>
        <w:t>à</w:t>
      </w:r>
      <w:proofErr w:type="gramEnd"/>
      <w:r w:rsidR="00DF0760">
        <w:rPr>
          <w:rFonts w:ascii="Arial" w:hAnsi="Arial" w:cs="Arial"/>
        </w:rPr>
        <w:t xml:space="preserve"> respeito do modo como as pessoas se colocam em relação ao trabalho e, por conseguinte, contribuir para gerar possibilidades de saídas das repetições de muitos trabalhadores.</w:t>
      </w:r>
      <w:r w:rsidR="00FC3C52">
        <w:rPr>
          <w:rFonts w:ascii="Arial" w:hAnsi="Arial" w:cs="Arial"/>
        </w:rPr>
        <w:t xml:space="preserve"> O objetivo desta pesquisa foi</w:t>
      </w:r>
      <w:r w:rsidR="00273860">
        <w:rPr>
          <w:rFonts w:ascii="Arial" w:hAnsi="Arial" w:cs="Arial"/>
        </w:rPr>
        <w:t>, assim,</w:t>
      </w:r>
      <w:r w:rsidR="00FC3C52">
        <w:rPr>
          <w:rFonts w:ascii="Arial" w:hAnsi="Arial" w:cs="Arial"/>
        </w:rPr>
        <w:t xml:space="preserve"> </w:t>
      </w:r>
      <w:r w:rsidR="00273860">
        <w:rPr>
          <w:rFonts w:ascii="Arial" w:hAnsi="Arial" w:cs="Arial"/>
        </w:rPr>
        <w:t xml:space="preserve">gerar reflexão sobre as problemáticas propostas </w:t>
      </w:r>
      <w:r w:rsidR="0023282A">
        <w:rPr>
          <w:rFonts w:ascii="Arial" w:hAnsi="Arial" w:cs="Arial"/>
        </w:rPr>
        <w:t>com</w:t>
      </w:r>
      <w:r w:rsidR="00273860">
        <w:rPr>
          <w:rFonts w:ascii="Arial" w:hAnsi="Arial" w:cs="Arial"/>
        </w:rPr>
        <w:t xml:space="preserve"> estudantes de Psicologia</w:t>
      </w:r>
      <w:r w:rsidR="0023282A">
        <w:rPr>
          <w:rFonts w:ascii="Arial" w:hAnsi="Arial" w:cs="Arial"/>
        </w:rPr>
        <w:t>, que em breve estarão inseridos no mercado de trabalho</w:t>
      </w:r>
      <w:r w:rsidR="00677114">
        <w:rPr>
          <w:rFonts w:ascii="Arial" w:hAnsi="Arial" w:cs="Arial"/>
        </w:rPr>
        <w:t xml:space="preserve"> e, por outro lado, podem ter demandas de atuação voltadas para a s</w:t>
      </w:r>
      <w:r w:rsidR="0066291E">
        <w:rPr>
          <w:rFonts w:ascii="Arial" w:hAnsi="Arial" w:cs="Arial"/>
        </w:rPr>
        <w:t>aú</w:t>
      </w:r>
      <w:r w:rsidR="00677114">
        <w:rPr>
          <w:rFonts w:ascii="Arial" w:hAnsi="Arial" w:cs="Arial"/>
        </w:rPr>
        <w:t>de do trabalhador</w:t>
      </w:r>
      <w:r w:rsidR="00273860">
        <w:rPr>
          <w:rFonts w:ascii="Arial" w:hAnsi="Arial" w:cs="Arial"/>
        </w:rPr>
        <w:t>.</w:t>
      </w:r>
      <w:r w:rsidR="00DF0760">
        <w:rPr>
          <w:rFonts w:ascii="Arial" w:hAnsi="Arial" w:cs="Arial"/>
        </w:rPr>
        <w:t xml:space="preserve"> Desta forma, foi realizado um es</w:t>
      </w:r>
      <w:r w:rsidR="00751AE8">
        <w:rPr>
          <w:rFonts w:ascii="Arial" w:hAnsi="Arial" w:cs="Arial"/>
        </w:rPr>
        <w:t>tudo do tipo relato de experiência</w:t>
      </w:r>
      <w:r w:rsidR="00DF0760">
        <w:rPr>
          <w:rFonts w:ascii="Arial" w:hAnsi="Arial" w:cs="Arial"/>
        </w:rPr>
        <w:t xml:space="preserve"> por meio de revisão bibliográfica</w:t>
      </w:r>
      <w:r w:rsidR="00FC3C52">
        <w:rPr>
          <w:rFonts w:ascii="Arial" w:hAnsi="Arial" w:cs="Arial"/>
        </w:rPr>
        <w:t>,</w:t>
      </w:r>
      <w:r w:rsidR="00DF0760">
        <w:rPr>
          <w:rFonts w:ascii="Arial" w:hAnsi="Arial" w:cs="Arial"/>
        </w:rPr>
        <w:t xml:space="preserve"> entrevistas de pro</w:t>
      </w:r>
      <w:r w:rsidR="0021103E">
        <w:rPr>
          <w:rFonts w:ascii="Arial" w:hAnsi="Arial" w:cs="Arial"/>
        </w:rPr>
        <w:t>f</w:t>
      </w:r>
      <w:r w:rsidR="00DF0760">
        <w:rPr>
          <w:rFonts w:ascii="Arial" w:hAnsi="Arial" w:cs="Arial"/>
        </w:rPr>
        <w:t xml:space="preserve">undidade com </w:t>
      </w:r>
      <w:r w:rsidR="00FC3C52">
        <w:rPr>
          <w:rFonts w:ascii="Arial" w:hAnsi="Arial" w:cs="Arial"/>
        </w:rPr>
        <w:t xml:space="preserve">duas </w:t>
      </w:r>
      <w:r w:rsidR="00DF0760">
        <w:rPr>
          <w:rFonts w:ascii="Arial" w:hAnsi="Arial" w:cs="Arial"/>
        </w:rPr>
        <w:t>trabalhador</w:t>
      </w:r>
      <w:r w:rsidR="00FC3C52">
        <w:rPr>
          <w:rFonts w:ascii="Arial" w:hAnsi="Arial" w:cs="Arial"/>
        </w:rPr>
        <w:t>as, uma que se denominava</w:t>
      </w:r>
      <w:r w:rsidR="00DF0760">
        <w:rPr>
          <w:rFonts w:ascii="Arial" w:hAnsi="Arial" w:cs="Arial"/>
        </w:rPr>
        <w:t xml:space="preserve"> </w:t>
      </w:r>
      <w:r w:rsidR="00DF0760" w:rsidRPr="00E251CD">
        <w:rPr>
          <w:rFonts w:ascii="Arial" w:hAnsi="Arial" w:cs="Arial"/>
          <w:i/>
        </w:rPr>
        <w:t>Workaholic</w:t>
      </w:r>
      <w:r w:rsidR="00DF0760" w:rsidRPr="00E251CD">
        <w:rPr>
          <w:rFonts w:ascii="Arial" w:hAnsi="Arial" w:cs="Arial"/>
        </w:rPr>
        <w:t xml:space="preserve"> e</w:t>
      </w:r>
      <w:r w:rsidR="0023282A">
        <w:rPr>
          <w:rFonts w:ascii="Arial" w:hAnsi="Arial" w:cs="Arial"/>
        </w:rPr>
        <w:t>,</w:t>
      </w:r>
      <w:r w:rsidR="00DF0760">
        <w:rPr>
          <w:rFonts w:ascii="Arial" w:hAnsi="Arial" w:cs="Arial"/>
        </w:rPr>
        <w:t xml:space="preserve"> outr</w:t>
      </w:r>
      <w:r w:rsidR="00FC3C52">
        <w:rPr>
          <w:rFonts w:ascii="Arial" w:hAnsi="Arial" w:cs="Arial"/>
        </w:rPr>
        <w:t>a que se via como</w:t>
      </w:r>
      <w:r w:rsidR="00DF0760" w:rsidRPr="00E251CD">
        <w:rPr>
          <w:rFonts w:ascii="Arial" w:hAnsi="Arial" w:cs="Arial"/>
        </w:rPr>
        <w:t xml:space="preserve"> </w:t>
      </w:r>
      <w:r w:rsidR="00DF0760" w:rsidRPr="00E251CD">
        <w:rPr>
          <w:rFonts w:ascii="Arial" w:hAnsi="Arial" w:cs="Arial"/>
          <w:i/>
        </w:rPr>
        <w:t>Worklover</w:t>
      </w:r>
      <w:r w:rsidR="0023282A">
        <w:rPr>
          <w:rFonts w:ascii="Arial" w:hAnsi="Arial" w:cs="Arial"/>
          <w:i/>
        </w:rPr>
        <w:t xml:space="preserve">; </w:t>
      </w:r>
      <w:r w:rsidR="00FC3C52" w:rsidRPr="00FC3C52">
        <w:rPr>
          <w:rFonts w:ascii="Arial" w:hAnsi="Arial" w:cs="Arial"/>
        </w:rPr>
        <w:t>assim como</w:t>
      </w:r>
      <w:r w:rsidR="00273860">
        <w:rPr>
          <w:rFonts w:ascii="Arial" w:hAnsi="Arial" w:cs="Arial"/>
        </w:rPr>
        <w:t xml:space="preserve"> fo</w:t>
      </w:r>
      <w:r w:rsidR="0023282A">
        <w:rPr>
          <w:rFonts w:ascii="Arial" w:hAnsi="Arial" w:cs="Arial"/>
        </w:rPr>
        <w:t xml:space="preserve">i </w:t>
      </w:r>
      <w:r w:rsidR="00273860">
        <w:rPr>
          <w:rFonts w:ascii="Arial" w:hAnsi="Arial" w:cs="Arial"/>
        </w:rPr>
        <w:t>apresentad</w:t>
      </w:r>
      <w:r w:rsidR="0023282A">
        <w:rPr>
          <w:rFonts w:ascii="Arial" w:hAnsi="Arial" w:cs="Arial"/>
        </w:rPr>
        <w:t>o para os estudantes os resultados</w:t>
      </w:r>
      <w:r w:rsidR="00273860">
        <w:rPr>
          <w:rFonts w:ascii="Arial" w:hAnsi="Arial" w:cs="Arial"/>
        </w:rPr>
        <w:t xml:space="preserve"> </w:t>
      </w:r>
      <w:r w:rsidR="0023282A">
        <w:rPr>
          <w:rFonts w:ascii="Arial" w:hAnsi="Arial" w:cs="Arial"/>
        </w:rPr>
        <w:t>d</w:t>
      </w:r>
      <w:r w:rsidR="00273860">
        <w:rPr>
          <w:rFonts w:ascii="Arial" w:hAnsi="Arial" w:cs="Arial"/>
        </w:rPr>
        <w:t>as entrevistas na forma de um programa televisivo</w:t>
      </w:r>
      <w:r w:rsidR="00DF0760">
        <w:rPr>
          <w:rFonts w:ascii="Arial" w:hAnsi="Arial" w:cs="Arial"/>
          <w:i/>
        </w:rPr>
        <w:t>.</w:t>
      </w:r>
      <w:r w:rsidR="00DF0760" w:rsidRPr="00DF0760">
        <w:rPr>
          <w:rFonts w:ascii="Arial" w:hAnsi="Arial" w:cs="Arial"/>
        </w:rPr>
        <w:t xml:space="preserve"> A pa</w:t>
      </w:r>
      <w:r w:rsidR="00DF0760">
        <w:rPr>
          <w:rFonts w:ascii="Arial" w:hAnsi="Arial" w:cs="Arial"/>
        </w:rPr>
        <w:t>rtir da revisão bibliográfica, identifica-se que o</w:t>
      </w:r>
      <w:r w:rsidR="00F066F9">
        <w:rPr>
          <w:rFonts w:ascii="Arial" w:hAnsi="Arial" w:cs="Arial"/>
        </w:rPr>
        <w:t xml:space="preserve"> </w:t>
      </w:r>
      <w:r w:rsidR="0062158E">
        <w:rPr>
          <w:rFonts w:ascii="Arial" w:hAnsi="Arial" w:cs="Arial"/>
        </w:rPr>
        <w:t>indivíduo</w:t>
      </w:r>
      <w:r w:rsidR="00F066F9">
        <w:rPr>
          <w:rFonts w:ascii="Arial" w:hAnsi="Arial" w:cs="Arial"/>
        </w:rPr>
        <w:t xml:space="preserve"> </w:t>
      </w:r>
      <w:r w:rsidR="00F066F9" w:rsidRPr="00DF0760">
        <w:rPr>
          <w:rFonts w:ascii="Arial" w:hAnsi="Arial" w:cs="Arial"/>
          <w:i/>
          <w:color w:val="000000" w:themeColor="text1"/>
        </w:rPr>
        <w:t>Workaholic</w:t>
      </w:r>
      <w:r w:rsidRPr="00E251CD">
        <w:rPr>
          <w:rFonts w:ascii="Arial" w:hAnsi="Arial" w:cs="Arial"/>
          <w:color w:val="000000" w:themeColor="text1"/>
        </w:rPr>
        <w:t xml:space="preserve"> sente-se impelido ou compelido a trabalhar, não</w:t>
      </w:r>
      <w:r w:rsidR="0021103E">
        <w:rPr>
          <w:rFonts w:ascii="Arial" w:hAnsi="Arial" w:cs="Arial"/>
          <w:color w:val="000000" w:themeColor="text1"/>
        </w:rPr>
        <w:t xml:space="preserve"> só</w:t>
      </w:r>
      <w:r w:rsidRPr="00E251CD">
        <w:rPr>
          <w:rFonts w:ascii="Arial" w:hAnsi="Arial" w:cs="Arial"/>
          <w:color w:val="000000" w:themeColor="text1"/>
        </w:rPr>
        <w:t xml:space="preserve"> por exigências externas ou</w:t>
      </w:r>
      <w:r w:rsidR="0021103E">
        <w:rPr>
          <w:rFonts w:ascii="Arial" w:hAnsi="Arial" w:cs="Arial"/>
          <w:color w:val="000000" w:themeColor="text1"/>
        </w:rPr>
        <w:t xml:space="preserve"> mesmo</w:t>
      </w:r>
      <w:r w:rsidRPr="00E251CD">
        <w:rPr>
          <w:rFonts w:ascii="Arial" w:hAnsi="Arial" w:cs="Arial"/>
          <w:color w:val="000000" w:themeColor="text1"/>
        </w:rPr>
        <w:t xml:space="preserve"> pelo prazer de trabalhar, mas por pressões internas que</w:t>
      </w:r>
      <w:r w:rsidR="0021103E">
        <w:rPr>
          <w:rFonts w:ascii="Arial" w:hAnsi="Arial" w:cs="Arial"/>
          <w:color w:val="000000" w:themeColor="text1"/>
        </w:rPr>
        <w:t xml:space="preserve"> o</w:t>
      </w:r>
      <w:r w:rsidRPr="00E251CD">
        <w:rPr>
          <w:rFonts w:ascii="Arial" w:hAnsi="Arial" w:cs="Arial"/>
          <w:color w:val="000000" w:themeColor="text1"/>
        </w:rPr>
        <w:t xml:space="preserve"> afligem ou </w:t>
      </w:r>
      <w:r w:rsidR="0023282A">
        <w:rPr>
          <w:rFonts w:ascii="Arial" w:hAnsi="Arial" w:cs="Arial"/>
          <w:color w:val="000000" w:themeColor="text1"/>
        </w:rPr>
        <w:t>o</w:t>
      </w:r>
      <w:r w:rsidRPr="00E251CD">
        <w:rPr>
          <w:rFonts w:ascii="Arial" w:hAnsi="Arial" w:cs="Arial"/>
          <w:color w:val="000000" w:themeColor="text1"/>
        </w:rPr>
        <w:t xml:space="preserve"> fazem sentir culpada por </w:t>
      </w:r>
      <w:r w:rsidR="0077494A">
        <w:rPr>
          <w:rFonts w:ascii="Arial" w:hAnsi="Arial" w:cs="Arial"/>
          <w:color w:val="000000" w:themeColor="text1"/>
        </w:rPr>
        <w:t>não trabalhar</w:t>
      </w:r>
      <w:r w:rsidR="00F066F9">
        <w:rPr>
          <w:rFonts w:ascii="Arial" w:hAnsi="Arial" w:cs="Arial"/>
          <w:color w:val="000000" w:themeColor="text1"/>
        </w:rPr>
        <w:t>. Estudiosos</w:t>
      </w:r>
      <w:r w:rsidRPr="00E251CD">
        <w:rPr>
          <w:rFonts w:ascii="Arial" w:hAnsi="Arial" w:cs="Arial"/>
          <w:color w:val="000000" w:themeColor="text1"/>
        </w:rPr>
        <w:t xml:space="preserve"> relata</w:t>
      </w:r>
      <w:r w:rsidR="00F066F9">
        <w:rPr>
          <w:rFonts w:ascii="Arial" w:hAnsi="Arial" w:cs="Arial"/>
          <w:color w:val="000000" w:themeColor="text1"/>
        </w:rPr>
        <w:t>m</w:t>
      </w:r>
      <w:r w:rsidRPr="00E251CD">
        <w:rPr>
          <w:rFonts w:ascii="Arial" w:hAnsi="Arial" w:cs="Arial"/>
          <w:color w:val="000000" w:themeColor="text1"/>
        </w:rPr>
        <w:t xml:space="preserve"> que as exigências organizacionais feitas </w:t>
      </w:r>
      <w:r w:rsidR="0021103E">
        <w:rPr>
          <w:rFonts w:ascii="Arial" w:hAnsi="Arial" w:cs="Arial"/>
          <w:color w:val="000000" w:themeColor="text1"/>
        </w:rPr>
        <w:t>pelos</w:t>
      </w:r>
      <w:r w:rsidRPr="00E251CD">
        <w:rPr>
          <w:rFonts w:ascii="Arial" w:hAnsi="Arial" w:cs="Arial"/>
          <w:color w:val="000000" w:themeColor="text1"/>
        </w:rPr>
        <w:t xml:space="preserve"> gestores, devido a dinâmica das modificações do mundo moderno, parecem ter movido um aumento de carga de trabalho e da abundância de horas trabalhadas, da mesma maneira </w:t>
      </w:r>
      <w:r w:rsidR="0021103E">
        <w:rPr>
          <w:rFonts w:ascii="Arial" w:hAnsi="Arial" w:cs="Arial"/>
          <w:color w:val="000000" w:themeColor="text1"/>
        </w:rPr>
        <w:t>o apelo ao</w:t>
      </w:r>
      <w:r w:rsidRPr="00E251CD">
        <w:rPr>
          <w:rFonts w:ascii="Arial" w:hAnsi="Arial" w:cs="Arial"/>
          <w:color w:val="000000" w:themeColor="text1"/>
        </w:rPr>
        <w:t xml:space="preserve"> maior envolvimento com o trabalho e com a instituição</w:t>
      </w:r>
      <w:r w:rsidR="0023282A">
        <w:rPr>
          <w:rFonts w:ascii="Arial" w:hAnsi="Arial" w:cs="Arial"/>
          <w:color w:val="000000" w:themeColor="text1"/>
        </w:rPr>
        <w:t xml:space="preserve"> </w:t>
      </w:r>
      <w:r w:rsidR="0021103E">
        <w:rPr>
          <w:rFonts w:ascii="Arial" w:hAnsi="Arial" w:cs="Arial"/>
          <w:color w:val="000000" w:themeColor="text1"/>
        </w:rPr>
        <w:t xml:space="preserve">podem contribuir para os trabalhadores se colocarem como </w:t>
      </w:r>
      <w:r w:rsidR="0021103E" w:rsidRPr="00DF0760">
        <w:rPr>
          <w:rFonts w:ascii="Arial" w:hAnsi="Arial" w:cs="Arial"/>
          <w:i/>
          <w:color w:val="000000" w:themeColor="text1"/>
        </w:rPr>
        <w:t>Workaholic</w:t>
      </w:r>
      <w:r w:rsidR="0021103E">
        <w:rPr>
          <w:rFonts w:ascii="Arial" w:hAnsi="Arial" w:cs="Arial"/>
          <w:i/>
          <w:color w:val="000000" w:themeColor="text1"/>
        </w:rPr>
        <w:t xml:space="preserve">s </w:t>
      </w:r>
      <w:r w:rsidR="0021103E" w:rsidRPr="0021103E">
        <w:rPr>
          <w:rFonts w:ascii="Arial" w:hAnsi="Arial" w:cs="Arial"/>
          <w:color w:val="000000" w:themeColor="text1"/>
        </w:rPr>
        <w:t>no trabalho</w:t>
      </w:r>
      <w:r w:rsidR="0021103E">
        <w:rPr>
          <w:rFonts w:ascii="Arial" w:hAnsi="Arial" w:cs="Arial"/>
          <w:color w:val="000000" w:themeColor="text1"/>
        </w:rPr>
        <w:t xml:space="preserve">. Já, para o </w:t>
      </w:r>
      <w:r w:rsidR="00BB5CA3">
        <w:rPr>
          <w:rFonts w:ascii="Arial" w:hAnsi="Arial" w:cs="Arial"/>
          <w:i/>
          <w:color w:val="000000" w:themeColor="text1"/>
        </w:rPr>
        <w:t>W</w:t>
      </w:r>
      <w:r w:rsidRPr="00E251CD">
        <w:rPr>
          <w:rFonts w:ascii="Arial" w:hAnsi="Arial" w:cs="Arial"/>
          <w:i/>
          <w:color w:val="000000" w:themeColor="text1"/>
        </w:rPr>
        <w:t>orklover</w:t>
      </w:r>
      <w:r w:rsidR="0021103E">
        <w:rPr>
          <w:rFonts w:ascii="Arial" w:hAnsi="Arial" w:cs="Arial"/>
          <w:i/>
          <w:color w:val="000000" w:themeColor="text1"/>
        </w:rPr>
        <w:t>,</w:t>
      </w:r>
      <w:r w:rsidR="00F066F9">
        <w:rPr>
          <w:rFonts w:ascii="Arial" w:hAnsi="Arial" w:cs="Arial"/>
          <w:color w:val="000000" w:themeColor="text1"/>
        </w:rPr>
        <w:t xml:space="preserve"> </w:t>
      </w:r>
      <w:r w:rsidRPr="00E251CD">
        <w:rPr>
          <w:rFonts w:ascii="Arial" w:hAnsi="Arial" w:cs="Arial"/>
          <w:color w:val="000000" w:themeColor="text1"/>
        </w:rPr>
        <w:t>o trabalho</w:t>
      </w:r>
      <w:r w:rsidR="0021103E">
        <w:rPr>
          <w:rFonts w:ascii="Arial" w:hAnsi="Arial" w:cs="Arial"/>
          <w:color w:val="000000" w:themeColor="text1"/>
        </w:rPr>
        <w:t xml:space="preserve"> é</w:t>
      </w:r>
      <w:r w:rsidRPr="00E251CD">
        <w:rPr>
          <w:rFonts w:ascii="Arial" w:hAnsi="Arial" w:cs="Arial"/>
          <w:color w:val="000000" w:themeColor="text1"/>
        </w:rPr>
        <w:t xml:space="preserve"> escolhido baseado nas afeições pessoais</w:t>
      </w:r>
      <w:r w:rsidR="0021103E">
        <w:rPr>
          <w:rFonts w:ascii="Arial" w:hAnsi="Arial" w:cs="Arial"/>
          <w:color w:val="000000" w:themeColor="text1"/>
        </w:rPr>
        <w:t xml:space="preserve"> e</w:t>
      </w:r>
      <w:r w:rsidRPr="00E251CD">
        <w:rPr>
          <w:rFonts w:ascii="Arial" w:hAnsi="Arial" w:cs="Arial"/>
          <w:color w:val="000000" w:themeColor="text1"/>
        </w:rPr>
        <w:t xml:space="preserve"> </w:t>
      </w:r>
      <w:r w:rsidR="0021103E">
        <w:rPr>
          <w:rFonts w:ascii="Arial" w:hAnsi="Arial" w:cs="Arial"/>
          <w:color w:val="000000" w:themeColor="text1"/>
        </w:rPr>
        <w:t xml:space="preserve">muitas vezes funciona para o trabalhador </w:t>
      </w:r>
      <w:r w:rsidR="00FC3C52">
        <w:rPr>
          <w:rFonts w:ascii="Arial" w:hAnsi="Arial" w:cs="Arial"/>
          <w:color w:val="000000" w:themeColor="text1"/>
        </w:rPr>
        <w:t>como</w:t>
      </w:r>
      <w:r w:rsidR="00F066F9">
        <w:rPr>
          <w:rFonts w:ascii="Arial" w:hAnsi="Arial" w:cs="Arial"/>
          <w:color w:val="000000" w:themeColor="text1"/>
        </w:rPr>
        <w:t xml:space="preserve"> meio </w:t>
      </w:r>
      <w:r w:rsidR="00FC3C52">
        <w:rPr>
          <w:rFonts w:ascii="Arial" w:hAnsi="Arial" w:cs="Arial"/>
          <w:color w:val="000000" w:themeColor="text1"/>
        </w:rPr>
        <w:t>de</w:t>
      </w:r>
      <w:r w:rsidR="00F066F9">
        <w:rPr>
          <w:rFonts w:ascii="Arial" w:hAnsi="Arial" w:cs="Arial"/>
          <w:color w:val="000000" w:themeColor="text1"/>
        </w:rPr>
        <w:t xml:space="preserve"> sublimação</w:t>
      </w:r>
      <w:r w:rsidR="00FC3C52">
        <w:rPr>
          <w:rFonts w:ascii="Arial" w:hAnsi="Arial" w:cs="Arial"/>
          <w:color w:val="000000" w:themeColor="text1"/>
        </w:rPr>
        <w:t>, tal como entendido na abordagem psicanalítica</w:t>
      </w:r>
      <w:r w:rsidR="00F066F9">
        <w:rPr>
          <w:rFonts w:ascii="Arial" w:hAnsi="Arial" w:cs="Arial"/>
          <w:color w:val="000000" w:themeColor="text1"/>
        </w:rPr>
        <w:t xml:space="preserve">. </w:t>
      </w:r>
      <w:r w:rsidR="00C32A2E">
        <w:rPr>
          <w:rFonts w:ascii="Arial" w:hAnsi="Arial" w:cs="Arial"/>
          <w:color w:val="000000" w:themeColor="text1"/>
        </w:rPr>
        <w:t>Observou-se</w:t>
      </w:r>
      <w:r w:rsidR="0066031C">
        <w:rPr>
          <w:rFonts w:ascii="Arial" w:hAnsi="Arial" w:cs="Arial"/>
          <w:color w:val="000000" w:themeColor="text1"/>
        </w:rPr>
        <w:t xml:space="preserve"> que os estudantes ficaram instigados a entender o que diferencia o </w:t>
      </w:r>
      <w:r w:rsidR="0066031C" w:rsidRPr="00E251CD">
        <w:rPr>
          <w:rFonts w:ascii="Arial" w:hAnsi="Arial" w:cs="Arial"/>
          <w:i/>
        </w:rPr>
        <w:t>Workaholic</w:t>
      </w:r>
      <w:r w:rsidR="0066031C" w:rsidRPr="00E251CD">
        <w:rPr>
          <w:rFonts w:ascii="Arial" w:hAnsi="Arial" w:cs="Arial"/>
        </w:rPr>
        <w:t xml:space="preserve"> </w:t>
      </w:r>
      <w:r w:rsidR="0066031C">
        <w:rPr>
          <w:rFonts w:ascii="Arial" w:hAnsi="Arial" w:cs="Arial"/>
        </w:rPr>
        <w:t>do</w:t>
      </w:r>
      <w:r w:rsidR="0066031C" w:rsidRPr="00E251CD">
        <w:rPr>
          <w:rFonts w:ascii="Arial" w:hAnsi="Arial" w:cs="Arial"/>
        </w:rPr>
        <w:t xml:space="preserve"> </w:t>
      </w:r>
      <w:r w:rsidR="0066031C" w:rsidRPr="00E251CD">
        <w:rPr>
          <w:rFonts w:ascii="Arial" w:hAnsi="Arial" w:cs="Arial"/>
          <w:i/>
        </w:rPr>
        <w:t>Worklover</w:t>
      </w:r>
      <w:r w:rsidR="0066031C">
        <w:rPr>
          <w:rFonts w:ascii="Arial" w:hAnsi="Arial" w:cs="Arial"/>
          <w:i/>
        </w:rPr>
        <w:t xml:space="preserve"> </w:t>
      </w:r>
      <w:r w:rsidR="0066031C" w:rsidRPr="0066031C">
        <w:rPr>
          <w:rFonts w:ascii="Arial" w:hAnsi="Arial" w:cs="Arial"/>
        </w:rPr>
        <w:t xml:space="preserve">e se </w:t>
      </w:r>
      <w:r w:rsidR="0066031C">
        <w:rPr>
          <w:rFonts w:ascii="Arial" w:hAnsi="Arial" w:cs="Arial"/>
        </w:rPr>
        <w:t xml:space="preserve">direcionaram para refletir </w:t>
      </w:r>
      <w:r w:rsidR="00BB5ED0">
        <w:rPr>
          <w:rFonts w:ascii="Arial" w:hAnsi="Arial" w:cs="Arial"/>
        </w:rPr>
        <w:t>sobre a</w:t>
      </w:r>
      <w:r w:rsidR="0066031C">
        <w:rPr>
          <w:rFonts w:ascii="Arial" w:hAnsi="Arial" w:cs="Arial"/>
        </w:rPr>
        <w:t>s características com as quais mais se identificavam no momento.</w:t>
      </w:r>
      <w:r w:rsidR="0066291E">
        <w:rPr>
          <w:rFonts w:ascii="Arial" w:hAnsi="Arial" w:cs="Arial"/>
        </w:rPr>
        <w:t xml:space="preserve"> Ficou muito marcado, ao diferenciarem estes fenômenos, algo compatível com a literatura</w:t>
      </w:r>
      <w:r w:rsidR="00BB5ED0">
        <w:rPr>
          <w:rFonts w:ascii="Arial" w:hAnsi="Arial" w:cs="Arial"/>
        </w:rPr>
        <w:t>,</w:t>
      </w:r>
      <w:r w:rsidR="0066291E">
        <w:rPr>
          <w:rFonts w:ascii="Arial" w:hAnsi="Arial" w:cs="Arial"/>
        </w:rPr>
        <w:t xml:space="preserve"> que é o funcionamento do </w:t>
      </w:r>
      <w:r w:rsidR="0066291E" w:rsidRPr="00BB5ED0">
        <w:rPr>
          <w:rFonts w:ascii="Arial" w:hAnsi="Arial" w:cs="Arial"/>
          <w:i/>
        </w:rPr>
        <w:t>Worklover</w:t>
      </w:r>
      <w:r w:rsidR="0066291E">
        <w:rPr>
          <w:rFonts w:ascii="Arial" w:hAnsi="Arial" w:cs="Arial"/>
        </w:rPr>
        <w:t xml:space="preserve"> de distribuir suas energias e dar atenção para várias áreas de sua vida,</w:t>
      </w:r>
      <w:r w:rsidR="00BB5ED0">
        <w:rPr>
          <w:rFonts w:ascii="Arial" w:hAnsi="Arial" w:cs="Arial"/>
        </w:rPr>
        <w:t xml:space="preserve"> preservando as relações interpessoais nos vários espaços de interação,</w:t>
      </w:r>
      <w:r w:rsidR="0066291E">
        <w:rPr>
          <w:rFonts w:ascii="Arial" w:hAnsi="Arial" w:cs="Arial"/>
        </w:rPr>
        <w:t xml:space="preserve"> diferente do</w:t>
      </w:r>
      <w:r w:rsidR="0066291E" w:rsidRPr="0066291E">
        <w:rPr>
          <w:rFonts w:ascii="Arial" w:hAnsi="Arial" w:cs="Arial"/>
          <w:i/>
        </w:rPr>
        <w:t xml:space="preserve"> Workaholic.</w:t>
      </w:r>
      <w:r w:rsidR="00BB5ED0">
        <w:rPr>
          <w:rFonts w:ascii="Arial" w:hAnsi="Arial" w:cs="Arial"/>
          <w:i/>
        </w:rPr>
        <w:t xml:space="preserve"> </w:t>
      </w:r>
      <w:r w:rsidR="00BB5ED0" w:rsidRPr="00BB5ED0">
        <w:rPr>
          <w:rFonts w:ascii="Arial" w:hAnsi="Arial" w:cs="Arial"/>
        </w:rPr>
        <w:t>Seriam interessantes e</w:t>
      </w:r>
      <w:r w:rsidR="00AE3484">
        <w:rPr>
          <w:rFonts w:ascii="Arial" w:hAnsi="Arial" w:cs="Arial"/>
        </w:rPr>
        <w:t>studos com intervenções junto a trabalhadores de</w:t>
      </w:r>
      <w:r w:rsidR="00A63015">
        <w:rPr>
          <w:rFonts w:ascii="Arial" w:hAnsi="Arial" w:cs="Arial"/>
        </w:rPr>
        <w:t xml:space="preserve"> outras</w:t>
      </w:r>
      <w:r w:rsidR="00AE3484">
        <w:rPr>
          <w:rFonts w:ascii="Arial" w:hAnsi="Arial" w:cs="Arial"/>
        </w:rPr>
        <w:t xml:space="preserve"> </w:t>
      </w:r>
      <w:r w:rsidR="007A2375">
        <w:rPr>
          <w:rFonts w:ascii="Arial" w:hAnsi="Arial" w:cs="Arial"/>
        </w:rPr>
        <w:t>categorias profissionais, inclusive com cargos de liderança</w:t>
      </w:r>
      <w:r w:rsidR="00A63015">
        <w:rPr>
          <w:rFonts w:ascii="Arial" w:hAnsi="Arial" w:cs="Arial"/>
        </w:rPr>
        <w:t>, nos quais</w:t>
      </w:r>
      <w:r w:rsidR="007A2375">
        <w:rPr>
          <w:rFonts w:ascii="Arial" w:hAnsi="Arial" w:cs="Arial"/>
        </w:rPr>
        <w:t xml:space="preserve"> usualmente contam com grandes demandas e jornadas de trabalho extensas.</w:t>
      </w:r>
    </w:p>
    <w:p w14:paraId="733EBF4C" w14:textId="77777777" w:rsidR="00EF63F3" w:rsidRDefault="00EF63F3" w:rsidP="00EF63F3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0000" w:themeColor="text1"/>
        </w:rPr>
      </w:pPr>
    </w:p>
    <w:p w14:paraId="2DEFAEFF" w14:textId="1CACB94E" w:rsidR="0077494A" w:rsidRPr="00EF63F3" w:rsidRDefault="00507188" w:rsidP="00EF63F3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</w:rPr>
      </w:pPr>
      <w:r w:rsidRPr="00507188">
        <w:rPr>
          <w:rFonts w:ascii="Arial" w:hAnsi="Arial" w:cs="Arial"/>
          <w:b/>
          <w:color w:val="000000" w:themeColor="text1"/>
        </w:rPr>
        <w:t>Palavras-Chave:</w:t>
      </w:r>
      <w:r>
        <w:rPr>
          <w:rFonts w:ascii="Arial" w:hAnsi="Arial" w:cs="Arial"/>
          <w:b/>
          <w:color w:val="000000" w:themeColor="text1"/>
        </w:rPr>
        <w:t xml:space="preserve"> </w:t>
      </w:r>
      <w:r w:rsidRPr="00BB5CA3">
        <w:rPr>
          <w:rFonts w:ascii="Arial" w:hAnsi="Arial" w:cs="Arial"/>
          <w:i/>
          <w:color w:val="000000" w:themeColor="text1"/>
        </w:rPr>
        <w:t>Workaholic</w:t>
      </w:r>
      <w:r>
        <w:rPr>
          <w:rFonts w:ascii="Arial" w:hAnsi="Arial" w:cs="Arial"/>
          <w:color w:val="000000" w:themeColor="text1"/>
        </w:rPr>
        <w:t xml:space="preserve">; </w:t>
      </w:r>
      <w:proofErr w:type="gramStart"/>
      <w:r w:rsidRPr="00BB5CA3">
        <w:rPr>
          <w:rFonts w:ascii="Arial" w:hAnsi="Arial" w:cs="Arial"/>
          <w:i/>
          <w:color w:val="000000" w:themeColor="text1"/>
        </w:rPr>
        <w:t>Worklover</w:t>
      </w:r>
      <w:r>
        <w:rPr>
          <w:rFonts w:ascii="Arial" w:hAnsi="Arial" w:cs="Arial"/>
          <w:color w:val="000000" w:themeColor="text1"/>
        </w:rPr>
        <w:t xml:space="preserve">; </w:t>
      </w:r>
      <w:r w:rsidR="00677114">
        <w:rPr>
          <w:rFonts w:ascii="Arial" w:hAnsi="Arial" w:cs="Arial"/>
          <w:color w:val="000000" w:themeColor="text1"/>
        </w:rPr>
        <w:t xml:space="preserve"> Saúde</w:t>
      </w:r>
      <w:proofErr w:type="gramEnd"/>
      <w:r w:rsidR="00677114">
        <w:rPr>
          <w:rFonts w:ascii="Arial" w:hAnsi="Arial" w:cs="Arial"/>
          <w:color w:val="000000" w:themeColor="text1"/>
        </w:rPr>
        <w:t xml:space="preserve"> Mental; </w:t>
      </w:r>
      <w:r>
        <w:rPr>
          <w:rFonts w:ascii="Arial" w:hAnsi="Arial" w:cs="Arial"/>
          <w:color w:val="000000" w:themeColor="text1"/>
        </w:rPr>
        <w:t xml:space="preserve">Trabalho; </w:t>
      </w:r>
      <w:r w:rsidR="00677114">
        <w:rPr>
          <w:rFonts w:ascii="Arial" w:hAnsi="Arial" w:cs="Arial"/>
          <w:color w:val="000000" w:themeColor="text1"/>
        </w:rPr>
        <w:t>Trabalhador</w:t>
      </w:r>
      <w:r>
        <w:rPr>
          <w:rFonts w:ascii="Arial" w:hAnsi="Arial" w:cs="Arial"/>
          <w:color w:val="000000" w:themeColor="text1"/>
        </w:rPr>
        <w:t>.</w:t>
      </w:r>
      <w:bookmarkStart w:id="0" w:name="_GoBack"/>
      <w:bookmarkEnd w:id="0"/>
    </w:p>
    <w:sectPr w:rsidR="0077494A" w:rsidRPr="00EF63F3" w:rsidSect="00ED5072">
      <w:headerReference w:type="default" r:id="rId8"/>
      <w:footerReference w:type="default" r:id="rId9"/>
      <w:pgSz w:w="11906" w:h="16838"/>
      <w:pgMar w:top="1701" w:right="1134" w:bottom="1134" w:left="1701" w:header="1418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B3C282" w14:textId="77777777" w:rsidR="00454472" w:rsidRDefault="00454472">
      <w:r>
        <w:separator/>
      </w:r>
    </w:p>
  </w:endnote>
  <w:endnote w:type="continuationSeparator" w:id="0">
    <w:p w14:paraId="4C09930C" w14:textId="77777777" w:rsidR="00454472" w:rsidRDefault="00454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9FAB9E" w14:textId="4999608E" w:rsidR="004F071D" w:rsidRPr="004F071D" w:rsidRDefault="00ED5072" w:rsidP="004F071D">
    <w:pPr>
      <w:pStyle w:val="Rodap"/>
      <w:jc w:val="center"/>
      <w:rPr>
        <w:lang w:val="pt-BR"/>
      </w:rPr>
    </w:pPr>
    <w:r>
      <w:rPr>
        <w:lang w:val="pt-BR"/>
      </w:rPr>
      <w:t xml:space="preserve">                                                                         </w:t>
    </w:r>
    <w:r>
      <w:rPr>
        <w:lang w:val="pt-BR"/>
      </w:rPr>
      <w:tab/>
    </w:r>
    <w:r>
      <w:rPr>
        <w:lang w:val="pt-BR"/>
      </w:rPr>
      <w:tab/>
    </w:r>
    <w:r w:rsidR="004F071D">
      <w:rPr>
        <w:lang w:val="pt-BR"/>
      </w:rPr>
      <w:tab/>
    </w:r>
    <w:r w:rsidR="0077494A">
      <w:rPr>
        <w:lang w:val="pt-BR"/>
      </w:rPr>
      <w:tab/>
    </w:r>
    <w:r w:rsidR="00F02761">
      <w:rPr>
        <w:lang w:val="pt-BR"/>
      </w:rPr>
      <w:fldChar w:fldCharType="begin"/>
    </w:r>
    <w:r w:rsidR="00F02761">
      <w:rPr>
        <w:lang w:val="pt-BR"/>
      </w:rPr>
      <w:instrText xml:space="preserve"> PAGE  \* Arabic  \* MERGEFORMAT </w:instrText>
    </w:r>
    <w:r w:rsidR="00F02761">
      <w:rPr>
        <w:lang w:val="pt-BR"/>
      </w:rPr>
      <w:fldChar w:fldCharType="separate"/>
    </w:r>
    <w:r w:rsidR="00EF63F3">
      <w:rPr>
        <w:noProof/>
        <w:lang w:val="pt-BR"/>
      </w:rPr>
      <w:t>1</w:t>
    </w:r>
    <w:r w:rsidR="00F02761">
      <w:rPr>
        <w:lang w:val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27A507" w14:textId="77777777" w:rsidR="00454472" w:rsidRDefault="00454472">
      <w:r>
        <w:separator/>
      </w:r>
    </w:p>
  </w:footnote>
  <w:footnote w:type="continuationSeparator" w:id="0">
    <w:p w14:paraId="27C9C7E6" w14:textId="77777777" w:rsidR="00454472" w:rsidRDefault="004544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32F0D9" w14:textId="3579075E" w:rsidR="004F071D" w:rsidRDefault="004F071D">
    <w:pPr>
      <w:rPr>
        <w:rFonts w:ascii="Arial" w:hAnsi="Arial" w:cs="Arial"/>
        <w:noProof/>
        <w:color w:val="767171" w:themeColor="background2" w:themeShade="80"/>
        <w:sz w:val="22"/>
        <w:szCs w:val="22"/>
      </w:rPr>
    </w:pPr>
    <w:r>
      <w:rPr>
        <w:rFonts w:ascii="Arial" w:hAnsi="Arial" w:cs="Arial"/>
        <w:noProof/>
        <w:color w:val="767171" w:themeColor="background2" w:themeShade="80"/>
        <w:sz w:val="22"/>
        <w:szCs w:val="22"/>
      </w:rPr>
      <w:drawing>
        <wp:anchor distT="0" distB="0" distL="114300" distR="114300" simplePos="0" relativeHeight="251658240" behindDoc="0" locked="1" layoutInCell="1" allowOverlap="1" wp14:anchorId="40107394" wp14:editId="75D00392">
          <wp:simplePos x="0" y="0"/>
          <wp:positionH relativeFrom="column">
            <wp:posOffset>-1118234</wp:posOffset>
          </wp:positionH>
          <wp:positionV relativeFrom="page">
            <wp:posOffset>0</wp:posOffset>
          </wp:positionV>
          <wp:extent cx="7599600" cy="1274400"/>
          <wp:effectExtent l="0" t="0" r="1905" b="254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110" b="5725"/>
                  <a:stretch/>
                </pic:blipFill>
                <pic:spPr bwMode="auto">
                  <a:xfrm>
                    <a:off x="0" y="0"/>
                    <a:ext cx="7599600" cy="127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A16A93" w14:textId="40B52CF4" w:rsidR="004E2675" w:rsidRDefault="004E267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5295F18"/>
    <w:multiLevelType w:val="hybridMultilevel"/>
    <w:tmpl w:val="45F8A6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153"/>
    <w:rsid w:val="00017985"/>
    <w:rsid w:val="00021680"/>
    <w:rsid w:val="00050153"/>
    <w:rsid w:val="0006137B"/>
    <w:rsid w:val="00087731"/>
    <w:rsid w:val="00091569"/>
    <w:rsid w:val="000D1E89"/>
    <w:rsid w:val="00162DA6"/>
    <w:rsid w:val="001A4063"/>
    <w:rsid w:val="001F15CA"/>
    <w:rsid w:val="0021103E"/>
    <w:rsid w:val="00220A25"/>
    <w:rsid w:val="0023282A"/>
    <w:rsid w:val="00270CCC"/>
    <w:rsid w:val="00270ECE"/>
    <w:rsid w:val="00273860"/>
    <w:rsid w:val="00377837"/>
    <w:rsid w:val="00397C97"/>
    <w:rsid w:val="003A3BDD"/>
    <w:rsid w:val="00454472"/>
    <w:rsid w:val="004B4021"/>
    <w:rsid w:val="004D620D"/>
    <w:rsid w:val="004E2675"/>
    <w:rsid w:val="004E6F5A"/>
    <w:rsid w:val="004F071D"/>
    <w:rsid w:val="004F43DC"/>
    <w:rsid w:val="00507188"/>
    <w:rsid w:val="00560C33"/>
    <w:rsid w:val="005739D2"/>
    <w:rsid w:val="005C6B36"/>
    <w:rsid w:val="0062158E"/>
    <w:rsid w:val="00626362"/>
    <w:rsid w:val="0066031C"/>
    <w:rsid w:val="0066291E"/>
    <w:rsid w:val="00677114"/>
    <w:rsid w:val="00751AE8"/>
    <w:rsid w:val="00753E7E"/>
    <w:rsid w:val="0077494A"/>
    <w:rsid w:val="007878EE"/>
    <w:rsid w:val="007A2375"/>
    <w:rsid w:val="007B0A2A"/>
    <w:rsid w:val="0082372D"/>
    <w:rsid w:val="00920AFA"/>
    <w:rsid w:val="0095358F"/>
    <w:rsid w:val="009737BE"/>
    <w:rsid w:val="009749B4"/>
    <w:rsid w:val="009E3564"/>
    <w:rsid w:val="00A1165C"/>
    <w:rsid w:val="00A63015"/>
    <w:rsid w:val="00AE3484"/>
    <w:rsid w:val="00B83CF5"/>
    <w:rsid w:val="00B93689"/>
    <w:rsid w:val="00BB5CA3"/>
    <w:rsid w:val="00BB5ED0"/>
    <w:rsid w:val="00C32A2E"/>
    <w:rsid w:val="00C46009"/>
    <w:rsid w:val="00CF7492"/>
    <w:rsid w:val="00D569C6"/>
    <w:rsid w:val="00DE13EE"/>
    <w:rsid w:val="00DE6EE7"/>
    <w:rsid w:val="00DF0760"/>
    <w:rsid w:val="00E251CD"/>
    <w:rsid w:val="00E66FC8"/>
    <w:rsid w:val="00ED5072"/>
    <w:rsid w:val="00EF63F3"/>
    <w:rsid w:val="00F02761"/>
    <w:rsid w:val="00F066F9"/>
    <w:rsid w:val="00F6629C"/>
    <w:rsid w:val="00FA2081"/>
    <w:rsid w:val="00FC3C52"/>
    <w:rsid w:val="00FC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0DD75B5"/>
  <w15:docId w15:val="{472FEC8D-B12C-4E05-9488-1DC1FB8CB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80" w:after="280" w:line="480" w:lineRule="auto"/>
      <w:jc w:val="both"/>
      <w:outlineLvl w:val="3"/>
    </w:p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jc w:val="center"/>
      <w:outlineLvl w:val="6"/>
    </w:pPr>
    <w:rPr>
      <w:sz w:val="28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Fontepargpadro2">
    <w:name w:val="Fonte parág. padrão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3z0">
    <w:name w:val="WW8Num3z0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styleId="Hyperlink">
    <w:name w:val="Hyperlink"/>
    <w:basedOn w:val="Fontepargpadro1"/>
  </w:style>
  <w:style w:type="character" w:customStyle="1" w:styleId="Caracteresdenotaderodap">
    <w:name w:val="Caracteres de nota de rodapé"/>
    <w:basedOn w:val="Fontepargpadro1"/>
    <w:rPr>
      <w:vertAlign w:val="superscript"/>
    </w:rPr>
  </w:style>
  <w:style w:type="character" w:customStyle="1" w:styleId="TextodenotadefimChar">
    <w:name w:val="Texto de nota de fim Char"/>
    <w:basedOn w:val="Fontepargpadro1"/>
  </w:style>
  <w:style w:type="character" w:customStyle="1" w:styleId="Caracteresdenotadefim">
    <w:name w:val="Caracteres de nota de fim"/>
    <w:basedOn w:val="Fontepargpadro1"/>
    <w:rPr>
      <w:vertAlign w:val="superscript"/>
    </w:rPr>
  </w:style>
  <w:style w:type="character" w:customStyle="1" w:styleId="gt-icon-text1">
    <w:name w:val="gt-icon-text1"/>
    <w:basedOn w:val="Fontepargpadro1"/>
  </w:style>
  <w:style w:type="character" w:customStyle="1" w:styleId="Refdenotadefim1">
    <w:name w:val="Ref. de nota de fim1"/>
    <w:rPr>
      <w:vertAlign w:val="superscript"/>
    </w:rPr>
  </w:style>
  <w:style w:type="character" w:customStyle="1" w:styleId="Refdenotaderodap1">
    <w:name w:val="Ref. de nota de rodapé1"/>
    <w:rPr>
      <w:vertAlign w:val="superscript"/>
    </w:rPr>
  </w:style>
  <w:style w:type="character" w:customStyle="1" w:styleId="WW8Dropcap0">
    <w:name w:val="WW8Dropcap0"/>
  </w:style>
  <w:style w:type="character" w:customStyle="1" w:styleId="WW-WW8Dropcap0">
    <w:name w:val="WW-WW8Dropcap0"/>
  </w:style>
  <w:style w:type="character" w:customStyle="1" w:styleId="WW-WW8Dropcap01">
    <w:name w:val="WW-WW8Dropcap01"/>
  </w:style>
  <w:style w:type="character" w:customStyle="1" w:styleId="ncoradenotadefim">
    <w:name w:val="Âncora de nota de fim"/>
    <w:rPr>
      <w:vertAlign w:val="superscript"/>
    </w:rPr>
  </w:style>
  <w:style w:type="character" w:customStyle="1" w:styleId="ncoradenotaderodap">
    <w:name w:val="Âncora de nota de rodapé"/>
    <w:rPr>
      <w:vertAlign w:val="superscript"/>
    </w:rPr>
  </w:style>
  <w:style w:type="character" w:customStyle="1" w:styleId="WW-WW8Dropcap02">
    <w:name w:val="WW-WW8Dropcap02"/>
  </w:style>
  <w:style w:type="character" w:styleId="Refdenotadefim">
    <w:name w:val="endnote reference"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customStyle="1" w:styleId="WW-WW8Dropcap03">
    <w:name w:val="WW-WW8Dropcap03"/>
  </w:style>
  <w:style w:type="character" w:customStyle="1" w:styleId="WW-WW8Dropcap04">
    <w:name w:val="WW-WW8Dropcap04"/>
  </w:style>
  <w:style w:type="character" w:customStyle="1" w:styleId="WW8Dropcap1">
    <w:name w:val="WW8Dropcap1"/>
  </w:style>
  <w:style w:type="character" w:customStyle="1" w:styleId="WW8Dropcap2">
    <w:name w:val="WW8Dropcap2"/>
  </w:style>
  <w:style w:type="character" w:customStyle="1" w:styleId="WW8Dropcap3">
    <w:name w:val="WW8Dropcap3"/>
  </w:style>
  <w:style w:type="character" w:customStyle="1" w:styleId="WW8Dropcap4">
    <w:name w:val="WW8Dropcap4"/>
  </w:style>
  <w:style w:type="character" w:customStyle="1" w:styleId="WW-WW8Dropcap05">
    <w:name w:val="WW-WW8Dropcap05"/>
  </w:style>
  <w:style w:type="character" w:customStyle="1" w:styleId="WW-WW8Dropcap1">
    <w:name w:val="WW-WW8Dropcap1"/>
  </w:style>
  <w:style w:type="character" w:customStyle="1" w:styleId="WW8Dropcap00">
    <w:name w:val="WW8Dropcap0"/>
  </w:style>
  <w:style w:type="character" w:customStyle="1" w:styleId="WW8Dropcap10">
    <w:name w:val="WW8Dropcap1"/>
  </w:style>
  <w:style w:type="paragraph" w:customStyle="1" w:styleId="Ttulo20">
    <w:name w:val="Título2"/>
    <w:basedOn w:val="Normal"/>
    <w:next w:val="Corpodetexto"/>
    <w:pPr>
      <w:keepNext/>
      <w:spacing w:before="240" w:after="120"/>
    </w:p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</w:style>
  <w:style w:type="paragraph" w:customStyle="1" w:styleId="ndice">
    <w:name w:val="Índice"/>
    <w:basedOn w:val="Normal"/>
    <w:pPr>
      <w:suppressLineNumbers/>
    </w:pPr>
  </w:style>
  <w:style w:type="paragraph" w:customStyle="1" w:styleId="Ttulo10">
    <w:name w:val="Título1"/>
    <w:basedOn w:val="Normal"/>
    <w:next w:val="Corpodetexto"/>
    <w:pPr>
      <w:keepNext/>
      <w:spacing w:before="240" w:after="120"/>
    </w:pPr>
  </w:style>
  <w:style w:type="paragraph" w:customStyle="1" w:styleId="Legenda1">
    <w:name w:val="Legenda1"/>
    <w:basedOn w:val="Normal"/>
    <w:pPr>
      <w:suppressLineNumbers/>
      <w:spacing w:before="120" w:after="120"/>
    </w:pPr>
  </w:style>
  <w:style w:type="paragraph" w:styleId="Subttulo">
    <w:name w:val="Subtitle"/>
    <w:basedOn w:val="Normal"/>
    <w:next w:val="Corpodetexto"/>
    <w:qFormat/>
    <w:pPr>
      <w:jc w:val="center"/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lang w:val="pt-PT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lang w:val="pt-PT"/>
    </w:rPr>
  </w:style>
  <w:style w:type="paragraph" w:styleId="Textodenotaderodap">
    <w:name w:val="footnote text"/>
    <w:basedOn w:val="Normal"/>
  </w:style>
  <w:style w:type="paragraph" w:customStyle="1" w:styleId="Corpodetexto21">
    <w:name w:val="Corpo de texto 21"/>
    <w:basedOn w:val="Normal"/>
    <w:pPr>
      <w:jc w:val="both"/>
    </w:pPr>
  </w:style>
  <w:style w:type="paragraph" w:styleId="NormalWeb">
    <w:name w:val="Normal (Web)"/>
    <w:basedOn w:val="Normal"/>
    <w:uiPriority w:val="99"/>
    <w:pPr>
      <w:spacing w:before="280" w:after="280"/>
    </w:pPr>
  </w:style>
  <w:style w:type="paragraph" w:customStyle="1" w:styleId="Corpodetexto31">
    <w:name w:val="Corpo de texto 31"/>
    <w:basedOn w:val="Normal"/>
    <w:pPr>
      <w:jc w:val="both"/>
    </w:pPr>
  </w:style>
  <w:style w:type="paragraph" w:styleId="Recuodecorpodetexto">
    <w:name w:val="Body Text Indent"/>
    <w:basedOn w:val="Normal"/>
    <w:pPr>
      <w:ind w:left="1440"/>
      <w:jc w:val="both"/>
    </w:pPr>
  </w:style>
  <w:style w:type="paragraph" w:customStyle="1" w:styleId="Recuodecorpodetexto21">
    <w:name w:val="Recuo de corpo de texto 21"/>
    <w:basedOn w:val="Normal"/>
    <w:pPr>
      <w:ind w:left="1440"/>
      <w:jc w:val="both"/>
    </w:pPr>
    <w:rPr>
      <w:sz w:val="22"/>
    </w:rPr>
  </w:style>
  <w:style w:type="paragraph" w:customStyle="1" w:styleId="CM49">
    <w:name w:val="CM49"/>
    <w:basedOn w:val="Normal"/>
    <w:next w:val="Normal"/>
    <w:pPr>
      <w:autoSpaceDE w:val="0"/>
    </w:pPr>
  </w:style>
  <w:style w:type="paragraph" w:styleId="Textodenotadefim">
    <w:name w:val="endnote text"/>
    <w:basedOn w:val="Normal"/>
  </w:style>
  <w:style w:type="paragraph" w:customStyle="1" w:styleId="Contedodequadro">
    <w:name w:val="Conteúdo de quadro"/>
    <w:basedOn w:val="Corpodetexto"/>
  </w:style>
  <w:style w:type="paragraph" w:customStyle="1" w:styleId="Contedodoquadro">
    <w:name w:val="Conteúdo do quadro"/>
    <w:basedOn w:val="Corpodetexto"/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paragraph" w:styleId="Ttulo">
    <w:name w:val="Title"/>
    <w:basedOn w:val="Ttulo20"/>
    <w:next w:val="Corpodetexto"/>
    <w:qFormat/>
    <w:pPr>
      <w:jc w:val="center"/>
    </w:pPr>
  </w:style>
  <w:style w:type="character" w:styleId="Refdecomentrio">
    <w:name w:val="annotation reference"/>
    <w:basedOn w:val="Fontepargpadro"/>
    <w:uiPriority w:val="99"/>
    <w:semiHidden/>
    <w:unhideWhenUsed/>
    <w:rsid w:val="00A1165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165C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165C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1165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1165C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1165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165C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E251CD"/>
    <w:pPr>
      <w:suppressAutoHyphens w:val="0"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ED397-9889-41D2-BF01-B14260209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Padrão (template) para submissão de trabalhos ao</vt:lpstr>
    </vt:vector>
  </TitlesOfParts>
  <Company>A Escotilha</Company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Padrão (template) para submissão de trabalhos ao</dc:title>
  <dc:creator>Anibal</dc:creator>
  <cp:lastModifiedBy>Iure Jambiski</cp:lastModifiedBy>
  <cp:revision>2</cp:revision>
  <cp:lastPrinted>2010-09-11T14:04:00Z</cp:lastPrinted>
  <dcterms:created xsi:type="dcterms:W3CDTF">2018-09-09T19:11:00Z</dcterms:created>
  <dcterms:modified xsi:type="dcterms:W3CDTF">2018-09-09T19:11:00Z</dcterms:modified>
</cp:coreProperties>
</file>