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21" w:rsidRPr="00671917" w:rsidRDefault="00AC6121" w:rsidP="00AC6121">
      <w:pPr>
        <w:pStyle w:val="PargrafodaLista"/>
        <w:ind w:left="0"/>
        <w:jc w:val="both"/>
        <w:rPr>
          <w:b/>
          <w:color w:val="000000" w:themeColor="text1"/>
        </w:rPr>
      </w:pPr>
      <w:r w:rsidRPr="001020F4"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</w:rPr>
        <w:t xml:space="preserve"> </w:t>
      </w:r>
      <w:r w:rsidRPr="00671917">
        <w:rPr>
          <w:b/>
          <w:color w:val="000000" w:themeColor="text1"/>
        </w:rPr>
        <w:t>QUESTIONÁRIO</w:t>
      </w:r>
      <w:r w:rsidR="00114686" w:rsidRPr="00671917">
        <w:rPr>
          <w:b/>
          <w:color w:val="000000" w:themeColor="text1"/>
        </w:rPr>
        <w:t xml:space="preserve"> ALEITAMENTO MATERNO (adaptado com base no estudo de SOUSA, 2008).</w:t>
      </w:r>
    </w:p>
    <w:p w:rsidR="00AC6121" w:rsidRPr="00671917" w:rsidRDefault="00AC6121" w:rsidP="00AC6121">
      <w:pPr>
        <w:spacing w:line="360" w:lineRule="auto"/>
        <w:jc w:val="both"/>
        <w:rPr>
          <w:rFonts w:eastAsia="Times New Roman"/>
          <w:b/>
          <w:bCs/>
          <w:color w:val="000000" w:themeColor="text1"/>
          <w:kern w:val="0"/>
          <w:lang w:eastAsia="pt-BR"/>
        </w:rPr>
      </w:pPr>
    </w:p>
    <w:p w:rsidR="00AC6121" w:rsidRPr="00671917" w:rsidRDefault="00AC6121" w:rsidP="00AC6121">
      <w:pPr>
        <w:spacing w:line="360" w:lineRule="auto"/>
        <w:jc w:val="both"/>
        <w:rPr>
          <w:color w:val="000000" w:themeColor="text1"/>
        </w:rPr>
      </w:pPr>
      <w:r w:rsidRPr="00671917">
        <w:rPr>
          <w:color w:val="000000" w:themeColor="text1"/>
        </w:rPr>
        <w:t>INSTRUÇÕES: esse questionário disponibiliza de perguntas sobre o seu conhecimento sobre anatomia, fisiologia e amamentação e os benefícios que ela proporciona para você e para seu filho (a).</w:t>
      </w:r>
    </w:p>
    <w:p w:rsidR="00AC6121" w:rsidRPr="00671917" w:rsidRDefault="00AC6121" w:rsidP="00AC6121">
      <w:pPr>
        <w:spacing w:line="360" w:lineRule="auto"/>
        <w:jc w:val="both"/>
        <w:rPr>
          <w:color w:val="000000" w:themeColor="text1"/>
        </w:rPr>
      </w:pPr>
    </w:p>
    <w:p w:rsidR="00AC6121" w:rsidRPr="00671917" w:rsidRDefault="00AC6121" w:rsidP="00AC6121">
      <w:pPr>
        <w:spacing w:line="360" w:lineRule="auto"/>
        <w:jc w:val="both"/>
        <w:rPr>
          <w:i/>
          <w:color w:val="000000" w:themeColor="text1"/>
        </w:rPr>
      </w:pPr>
      <w:r w:rsidRPr="00671917">
        <w:rPr>
          <w:i/>
          <w:color w:val="000000" w:themeColor="text1"/>
        </w:rPr>
        <w:t>GRUPO I - CARACTERIZAÇÃO DA AMOSTRA</w:t>
      </w:r>
    </w:p>
    <w:p w:rsidR="00AC6121" w:rsidRPr="00671917" w:rsidRDefault="00AC6121" w:rsidP="00AC6121">
      <w:pPr>
        <w:spacing w:line="360" w:lineRule="auto"/>
        <w:jc w:val="both"/>
        <w:rPr>
          <w:i/>
          <w:color w:val="000000" w:themeColor="text1"/>
        </w:rPr>
      </w:pPr>
    </w:p>
    <w:p w:rsidR="00AC6121" w:rsidRPr="00671917" w:rsidRDefault="00AC6121" w:rsidP="00AC612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Nome:</w:t>
      </w:r>
      <w:proofErr w:type="gramStart"/>
      <w:r w:rsidRPr="00671917">
        <w:rPr>
          <w:color w:val="000000" w:themeColor="text1"/>
        </w:rPr>
        <w:t xml:space="preserve">  </w:t>
      </w:r>
      <w:proofErr w:type="gramEnd"/>
      <w:r w:rsidRPr="00671917">
        <w:rPr>
          <w:color w:val="000000" w:themeColor="text1"/>
        </w:rPr>
        <w:t>___________________________________________________</w:t>
      </w:r>
    </w:p>
    <w:p w:rsidR="00AC6121" w:rsidRPr="00671917" w:rsidRDefault="00AC6121" w:rsidP="00AC612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Idade: </w:t>
      </w:r>
      <w:r w:rsidR="00DF3390" w:rsidRPr="00671917">
        <w:rPr>
          <w:color w:val="000000" w:themeColor="text1"/>
        </w:rPr>
        <w:t>____________________________________________________</w:t>
      </w:r>
    </w:p>
    <w:p w:rsidR="00AC6121" w:rsidRPr="00671917" w:rsidRDefault="00AC6121" w:rsidP="00AC612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Escolaridade:                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           Fundamental:        Completo </w:t>
      </w:r>
      <w:proofErr w:type="gramStart"/>
      <w:r w:rsidRPr="00671917">
        <w:rPr>
          <w:color w:val="000000" w:themeColor="text1"/>
        </w:rPr>
        <w:t xml:space="preserve">(   </w:t>
      </w:r>
      <w:proofErr w:type="gramEnd"/>
      <w:r w:rsidRPr="00671917">
        <w:rPr>
          <w:color w:val="000000" w:themeColor="text1"/>
        </w:rPr>
        <w:t>)  Incompleto (   )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           Ensino médio:       Completo </w:t>
      </w:r>
      <w:proofErr w:type="gramStart"/>
      <w:r w:rsidRPr="00671917">
        <w:rPr>
          <w:color w:val="000000" w:themeColor="text1"/>
        </w:rPr>
        <w:t xml:space="preserve">(   </w:t>
      </w:r>
      <w:proofErr w:type="gramEnd"/>
      <w:r w:rsidRPr="00671917">
        <w:rPr>
          <w:color w:val="000000" w:themeColor="text1"/>
        </w:rPr>
        <w:t>)  Incompleto (   )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           Ensino superior:</w:t>
      </w:r>
      <w:proofErr w:type="gramStart"/>
      <w:r w:rsidRPr="00671917">
        <w:rPr>
          <w:color w:val="000000" w:themeColor="text1"/>
        </w:rPr>
        <w:t xml:space="preserve">    </w:t>
      </w:r>
      <w:proofErr w:type="gramEnd"/>
      <w:r w:rsidRPr="00671917">
        <w:rPr>
          <w:color w:val="000000" w:themeColor="text1"/>
        </w:rPr>
        <w:t>Completo (   )  Incompleto (   )</w:t>
      </w:r>
    </w:p>
    <w:p w:rsidR="00AC6121" w:rsidRPr="00671917" w:rsidRDefault="00AC6121" w:rsidP="00AC612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Estado civil:</w:t>
      </w:r>
      <w:proofErr w:type="gramStart"/>
      <w:r w:rsidRPr="00671917">
        <w:rPr>
          <w:color w:val="000000" w:themeColor="text1"/>
        </w:rPr>
        <w:t xml:space="preserve">  </w:t>
      </w:r>
      <w:proofErr w:type="gramEnd"/>
      <w:r w:rsidRPr="00671917">
        <w:rPr>
          <w:color w:val="000000" w:themeColor="text1"/>
        </w:rPr>
        <w:t xml:space="preserve">Casada (   )  Solteira (   )   União estável (   )                     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           Outros:________________________________________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           Primeira, ou já teve outras uniões? Sim </w:t>
      </w:r>
      <w:proofErr w:type="gramStart"/>
      <w:r w:rsidRPr="00671917">
        <w:rPr>
          <w:color w:val="000000" w:themeColor="text1"/>
        </w:rPr>
        <w:t xml:space="preserve">(   </w:t>
      </w:r>
      <w:proofErr w:type="gramEnd"/>
      <w:r w:rsidRPr="00671917">
        <w:rPr>
          <w:color w:val="000000" w:themeColor="text1"/>
        </w:rPr>
        <w:t xml:space="preserve">) Não (   )  </w:t>
      </w:r>
    </w:p>
    <w:p w:rsidR="00DF3390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           Se sim, quantas</w:t>
      </w:r>
      <w:proofErr w:type="gramStart"/>
      <w:r w:rsidRPr="00671917">
        <w:rPr>
          <w:color w:val="000000" w:themeColor="text1"/>
        </w:rPr>
        <w:t>?:</w:t>
      </w:r>
      <w:proofErr w:type="gramEnd"/>
      <w:r w:rsidRPr="00671917">
        <w:rPr>
          <w:color w:val="000000" w:themeColor="text1"/>
        </w:rPr>
        <w:t>_________________________________________</w:t>
      </w:r>
    </w:p>
    <w:p w:rsidR="00DF3390" w:rsidRPr="00671917" w:rsidRDefault="00DF3390" w:rsidP="00DF3390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rPr>
          <w:color w:val="000000" w:themeColor="text1"/>
        </w:rPr>
      </w:pPr>
      <w:r w:rsidRPr="00671917">
        <w:rPr>
          <w:color w:val="000000" w:themeColor="text1"/>
        </w:rPr>
        <w:t>Mora com quem</w:t>
      </w:r>
      <w:proofErr w:type="gramStart"/>
      <w:r w:rsidRPr="00671917">
        <w:rPr>
          <w:color w:val="000000" w:themeColor="text1"/>
        </w:rPr>
        <w:t>?:</w:t>
      </w:r>
      <w:proofErr w:type="gramEnd"/>
      <w:r w:rsidRPr="00671917">
        <w:rPr>
          <w:color w:val="000000" w:themeColor="text1"/>
        </w:rPr>
        <w:t xml:space="preserve"> ___________________________________________</w:t>
      </w:r>
    </w:p>
    <w:p w:rsidR="00E46951" w:rsidRPr="00671917" w:rsidRDefault="00E4695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jc w:val="both"/>
        <w:rPr>
          <w:color w:val="000000" w:themeColor="text1"/>
        </w:rPr>
      </w:pPr>
      <w:r w:rsidRPr="00671917">
        <w:rPr>
          <w:color w:val="000000" w:themeColor="text1"/>
        </w:rPr>
        <w:t>Profissão: _______________________________________________</w:t>
      </w:r>
    </w:p>
    <w:p w:rsidR="00E46951" w:rsidRPr="00671917" w:rsidRDefault="00E46951" w:rsidP="00E4695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No momento está empregada? </w:t>
      </w:r>
      <w:proofErr w:type="gramStart"/>
      <w:r w:rsidRPr="00671917">
        <w:rPr>
          <w:color w:val="000000" w:themeColor="text1"/>
        </w:rPr>
        <w:t xml:space="preserve">(  </w:t>
      </w:r>
      <w:proofErr w:type="gramEnd"/>
      <w:r w:rsidRPr="00671917">
        <w:rPr>
          <w:color w:val="000000" w:themeColor="text1"/>
        </w:rPr>
        <w:t>) Sim (  ) Não</w:t>
      </w:r>
    </w:p>
    <w:p w:rsidR="00AC6121" w:rsidRPr="00671917" w:rsidRDefault="00DF3390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rPr>
          <w:color w:val="000000" w:themeColor="text1"/>
        </w:rPr>
      </w:pPr>
      <w:r w:rsidRPr="00671917">
        <w:rPr>
          <w:color w:val="000000" w:themeColor="text1"/>
        </w:rPr>
        <w:t>Fez o pré-natal</w:t>
      </w:r>
      <w:proofErr w:type="gramStart"/>
      <w:r w:rsidRPr="00671917">
        <w:rPr>
          <w:color w:val="000000" w:themeColor="text1"/>
        </w:rPr>
        <w:t>?:</w:t>
      </w:r>
      <w:proofErr w:type="gramEnd"/>
      <w:r w:rsidRPr="00671917">
        <w:rPr>
          <w:color w:val="000000" w:themeColor="text1"/>
        </w:rPr>
        <w:t xml:space="preserve"> Sim </w:t>
      </w:r>
      <w:proofErr w:type="gramStart"/>
      <w:r w:rsidRPr="00671917">
        <w:rPr>
          <w:color w:val="000000" w:themeColor="text1"/>
        </w:rPr>
        <w:t xml:space="preserve">(   </w:t>
      </w:r>
      <w:proofErr w:type="gramEnd"/>
      <w:r w:rsidRPr="00671917">
        <w:rPr>
          <w:color w:val="000000" w:themeColor="text1"/>
        </w:rPr>
        <w:t>) Não (   )</w:t>
      </w:r>
      <w:r w:rsidR="00AC6121" w:rsidRPr="00671917">
        <w:rPr>
          <w:color w:val="000000" w:themeColor="text1"/>
        </w:rPr>
        <w:t xml:space="preserve"> </w:t>
      </w:r>
    </w:p>
    <w:p w:rsidR="00DF3390" w:rsidRPr="00671917" w:rsidRDefault="00DF3390" w:rsidP="00DF3390">
      <w:pPr>
        <w:pStyle w:val="PargrafodaLista"/>
        <w:widowControl/>
        <w:suppressAutoHyphens w:val="0"/>
        <w:spacing w:after="160" w:line="360" w:lineRule="auto"/>
        <w:ind w:left="360"/>
        <w:rPr>
          <w:color w:val="000000" w:themeColor="text1"/>
        </w:rPr>
      </w:pPr>
      <w:r w:rsidRPr="00671917">
        <w:rPr>
          <w:color w:val="000000" w:themeColor="text1"/>
        </w:rPr>
        <w:t>Qual mês ou semana:________________________________________</w:t>
      </w:r>
    </w:p>
    <w:p w:rsidR="00DF3390" w:rsidRPr="00671917" w:rsidRDefault="00DF3390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rPr>
          <w:color w:val="000000" w:themeColor="text1"/>
        </w:rPr>
      </w:pPr>
      <w:r w:rsidRPr="00671917">
        <w:rPr>
          <w:color w:val="000000" w:themeColor="text1"/>
        </w:rPr>
        <w:t xml:space="preserve">Evolução da gestação: </w:t>
      </w:r>
    </w:p>
    <w:p w:rsidR="00DF3390" w:rsidRPr="00671917" w:rsidRDefault="00DF3390" w:rsidP="00DF3390">
      <w:pPr>
        <w:pStyle w:val="PargrafodaLista"/>
        <w:widowControl/>
        <w:suppressAutoHyphens w:val="0"/>
        <w:spacing w:after="160" w:line="360" w:lineRule="auto"/>
        <w:ind w:left="360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 </w:t>
      </w:r>
      <w:proofErr w:type="gramEnd"/>
      <w:r w:rsidRPr="00671917">
        <w:rPr>
          <w:color w:val="000000" w:themeColor="text1"/>
        </w:rPr>
        <w:t>) DM</w:t>
      </w:r>
    </w:p>
    <w:p w:rsidR="00DF3390" w:rsidRPr="00671917" w:rsidRDefault="00DF3390" w:rsidP="00DF3390">
      <w:pPr>
        <w:pStyle w:val="PargrafodaLista"/>
        <w:widowControl/>
        <w:suppressAutoHyphens w:val="0"/>
        <w:spacing w:after="160" w:line="360" w:lineRule="auto"/>
        <w:ind w:left="360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 </w:t>
      </w:r>
      <w:proofErr w:type="gramEnd"/>
      <w:r w:rsidRPr="00671917">
        <w:rPr>
          <w:color w:val="000000" w:themeColor="text1"/>
        </w:rPr>
        <w:t>) Eclampsia</w:t>
      </w:r>
    </w:p>
    <w:p w:rsidR="00DF3390" w:rsidRPr="00671917" w:rsidRDefault="00DF3390" w:rsidP="00DF3390">
      <w:pPr>
        <w:pStyle w:val="PargrafodaLista"/>
        <w:widowControl/>
        <w:suppressAutoHyphens w:val="0"/>
        <w:spacing w:after="160" w:line="360" w:lineRule="auto"/>
        <w:ind w:left="360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 </w:t>
      </w:r>
      <w:proofErr w:type="gramEnd"/>
      <w:r w:rsidRPr="00671917">
        <w:rPr>
          <w:color w:val="000000" w:themeColor="text1"/>
        </w:rPr>
        <w:t>) Sangramento</w:t>
      </w:r>
    </w:p>
    <w:p w:rsidR="00DF3390" w:rsidRPr="00671917" w:rsidRDefault="00DF3390" w:rsidP="00DF3390">
      <w:pPr>
        <w:pStyle w:val="PargrafodaLista"/>
        <w:widowControl/>
        <w:suppressAutoHyphens w:val="0"/>
        <w:spacing w:after="160" w:line="360" w:lineRule="auto"/>
        <w:ind w:left="360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 </w:t>
      </w:r>
      <w:proofErr w:type="gramEnd"/>
      <w:r w:rsidRPr="00671917">
        <w:rPr>
          <w:color w:val="000000" w:themeColor="text1"/>
        </w:rPr>
        <w:t>) Outros, qual:______________________________________________</w:t>
      </w:r>
    </w:p>
    <w:p w:rsidR="00DF3390" w:rsidRPr="00671917" w:rsidRDefault="00DF3390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rPr>
          <w:color w:val="000000" w:themeColor="text1"/>
        </w:rPr>
      </w:pPr>
      <w:r w:rsidRPr="00671917">
        <w:rPr>
          <w:color w:val="000000" w:themeColor="text1"/>
        </w:rPr>
        <w:t xml:space="preserve">Tipo de parto: Natural </w:t>
      </w:r>
      <w:proofErr w:type="gramStart"/>
      <w:r w:rsidRPr="00671917">
        <w:rPr>
          <w:color w:val="000000" w:themeColor="text1"/>
        </w:rPr>
        <w:t xml:space="preserve">(   </w:t>
      </w:r>
      <w:proofErr w:type="gramEnd"/>
      <w:r w:rsidRPr="00671917">
        <w:rPr>
          <w:color w:val="000000" w:themeColor="text1"/>
        </w:rPr>
        <w:t>) Cesária (   )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Tem outros filhos: </w:t>
      </w:r>
      <w:proofErr w:type="gramStart"/>
      <w:r w:rsidRPr="00671917">
        <w:rPr>
          <w:color w:val="000000" w:themeColor="text1"/>
        </w:rPr>
        <w:t xml:space="preserve">( </w:t>
      </w:r>
      <w:r w:rsidR="00916B5C" w:rsidRPr="00671917">
        <w:rPr>
          <w:color w:val="000000" w:themeColor="text1"/>
        </w:rPr>
        <w:t xml:space="preserve"> </w:t>
      </w:r>
      <w:r w:rsidRPr="00671917">
        <w:rPr>
          <w:color w:val="000000" w:themeColor="text1"/>
        </w:rPr>
        <w:t xml:space="preserve"> </w:t>
      </w:r>
      <w:proofErr w:type="gramEnd"/>
      <w:r w:rsidRPr="00671917">
        <w:rPr>
          <w:color w:val="000000" w:themeColor="text1"/>
        </w:rPr>
        <w:t xml:space="preserve">) Sim ( </w:t>
      </w:r>
      <w:r w:rsidR="00916B5C" w:rsidRPr="00671917">
        <w:rPr>
          <w:color w:val="000000" w:themeColor="text1"/>
        </w:rPr>
        <w:t xml:space="preserve"> </w:t>
      </w:r>
      <w:r w:rsidRPr="00671917">
        <w:rPr>
          <w:color w:val="000000" w:themeColor="text1"/>
        </w:rPr>
        <w:t xml:space="preserve"> ) Não</w:t>
      </w:r>
    </w:p>
    <w:p w:rsidR="00AC6121" w:rsidRPr="00671917" w:rsidRDefault="00E46951" w:rsidP="00E46951">
      <w:pPr>
        <w:pStyle w:val="PargrafodaLista"/>
        <w:spacing w:line="360" w:lineRule="auto"/>
        <w:ind w:left="0"/>
        <w:rPr>
          <w:color w:val="000000" w:themeColor="text1"/>
        </w:rPr>
      </w:pPr>
      <w:r w:rsidRPr="00671917">
        <w:rPr>
          <w:color w:val="000000" w:themeColor="text1"/>
        </w:rPr>
        <w:t xml:space="preserve">Se </w:t>
      </w:r>
      <w:r w:rsidR="00AC6121" w:rsidRPr="00671917">
        <w:rPr>
          <w:color w:val="000000" w:themeColor="text1"/>
        </w:rPr>
        <w:t>sim quantos _______</w:t>
      </w:r>
      <w:r w:rsidRPr="00671917">
        <w:rPr>
          <w:color w:val="000000" w:themeColor="text1"/>
        </w:rPr>
        <w:t>_______________________________</w:t>
      </w:r>
      <w:r w:rsidR="00916B5C" w:rsidRPr="00671917">
        <w:rPr>
          <w:color w:val="000000" w:themeColor="text1"/>
        </w:rPr>
        <w:t>___________</w:t>
      </w:r>
    </w:p>
    <w:p w:rsidR="00E4695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Já amamentou antes?</w:t>
      </w:r>
      <w:r w:rsidR="00E46951" w:rsidRPr="00671917">
        <w:rPr>
          <w:color w:val="000000" w:themeColor="text1"/>
        </w:rPr>
        <w:t xml:space="preserve"> </w:t>
      </w:r>
      <w:proofErr w:type="gramStart"/>
      <w:r w:rsidRPr="00671917">
        <w:rPr>
          <w:color w:val="000000" w:themeColor="text1"/>
        </w:rPr>
        <w:t xml:space="preserve">(  </w:t>
      </w:r>
      <w:r w:rsidR="00916B5C" w:rsidRPr="00671917">
        <w:rPr>
          <w:color w:val="000000" w:themeColor="text1"/>
        </w:rPr>
        <w:t xml:space="preserve"> </w:t>
      </w:r>
      <w:proofErr w:type="gramEnd"/>
      <w:r w:rsidRPr="00671917">
        <w:rPr>
          <w:color w:val="000000" w:themeColor="text1"/>
        </w:rPr>
        <w:t xml:space="preserve">) Sim ( </w:t>
      </w:r>
      <w:r w:rsidR="00916B5C" w:rsidRPr="00671917">
        <w:rPr>
          <w:color w:val="000000" w:themeColor="text1"/>
        </w:rPr>
        <w:t xml:space="preserve"> </w:t>
      </w:r>
      <w:r w:rsidRPr="00671917">
        <w:rPr>
          <w:color w:val="000000" w:themeColor="text1"/>
        </w:rPr>
        <w:t xml:space="preserve"> ) Não</w:t>
      </w:r>
    </w:p>
    <w:p w:rsidR="00E46951" w:rsidRPr="00671917" w:rsidRDefault="00E46951" w:rsidP="00E4695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>Por quanto tempo, cada filho?____________________________________</w:t>
      </w:r>
      <w:r w:rsidR="00916B5C" w:rsidRPr="00671917">
        <w:rPr>
          <w:color w:val="000000" w:themeColor="text1"/>
        </w:rPr>
        <w:t>__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lastRenderedPageBreak/>
        <w:t>Pretende amamentar agora?</w:t>
      </w:r>
    </w:p>
    <w:p w:rsidR="00AC6121" w:rsidRPr="00671917" w:rsidRDefault="00916B5C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      </w:t>
      </w:r>
      <w:proofErr w:type="gramStart"/>
      <w:r w:rsidR="00AC6121" w:rsidRPr="00671917">
        <w:rPr>
          <w:color w:val="000000" w:themeColor="text1"/>
        </w:rPr>
        <w:t xml:space="preserve">(  </w:t>
      </w:r>
      <w:proofErr w:type="gramEnd"/>
      <w:r w:rsidR="00AC6121" w:rsidRPr="00671917">
        <w:rPr>
          <w:color w:val="000000" w:themeColor="text1"/>
        </w:rPr>
        <w:t>) Sim (  ) Não</w:t>
      </w:r>
    </w:p>
    <w:p w:rsidR="00AC6121" w:rsidRPr="00671917" w:rsidRDefault="00916B5C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      </w:t>
      </w:r>
      <w:proofErr w:type="gramStart"/>
      <w:r w:rsidR="00E46951" w:rsidRPr="00671917">
        <w:rPr>
          <w:color w:val="000000" w:themeColor="text1"/>
        </w:rPr>
        <w:t>Porque</w:t>
      </w:r>
      <w:proofErr w:type="gramEnd"/>
      <w:r w:rsidR="00E46951" w:rsidRPr="00671917">
        <w:rPr>
          <w:color w:val="000000" w:themeColor="text1"/>
        </w:rPr>
        <w:t>?_____________________________________________</w:t>
      </w:r>
      <w:r w:rsidRPr="00671917">
        <w:rPr>
          <w:color w:val="000000" w:themeColor="text1"/>
        </w:rPr>
        <w:t>________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Qual a razão ou as razões que a levaram a decisão de amamentar?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>_____________________________________________</w:t>
      </w:r>
      <w:r w:rsidR="00916B5C" w:rsidRPr="00671917">
        <w:rPr>
          <w:color w:val="000000" w:themeColor="text1"/>
        </w:rPr>
        <w:t>__________________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Se não por que não amamentou ou não pretende amamentar qual o motivo?</w:t>
      </w:r>
    </w:p>
    <w:p w:rsidR="00AC6121" w:rsidRPr="00671917" w:rsidRDefault="00AC6121" w:rsidP="00AC6121">
      <w:pPr>
        <w:spacing w:line="360" w:lineRule="auto"/>
        <w:jc w:val="both"/>
        <w:rPr>
          <w:color w:val="000000" w:themeColor="text1"/>
        </w:rPr>
      </w:pPr>
      <w:r w:rsidRPr="00671917">
        <w:rPr>
          <w:color w:val="000000" w:themeColor="text1"/>
        </w:rPr>
        <w:t>_____________________________________________</w:t>
      </w:r>
    </w:p>
    <w:p w:rsidR="00AC6121" w:rsidRPr="00671917" w:rsidRDefault="00AC6121" w:rsidP="00AC6121">
      <w:pPr>
        <w:spacing w:line="360" w:lineRule="auto"/>
        <w:jc w:val="both"/>
        <w:rPr>
          <w:i/>
          <w:color w:val="000000" w:themeColor="text1"/>
        </w:rPr>
      </w:pPr>
    </w:p>
    <w:p w:rsidR="00AC6121" w:rsidRPr="00671917" w:rsidRDefault="00AC6121" w:rsidP="00AC6121">
      <w:pPr>
        <w:spacing w:line="360" w:lineRule="auto"/>
        <w:jc w:val="both"/>
        <w:rPr>
          <w:color w:val="000000" w:themeColor="text1"/>
        </w:rPr>
      </w:pPr>
      <w:r w:rsidRPr="00671917">
        <w:rPr>
          <w:i/>
          <w:color w:val="000000" w:themeColor="text1"/>
        </w:rPr>
        <w:t>GRUPO II- CONHECIMENTOS SOBRE ALEITAMENTO MATERNO</w:t>
      </w:r>
    </w:p>
    <w:p w:rsidR="00AC6121" w:rsidRPr="00671917" w:rsidRDefault="00AC6121" w:rsidP="00AC6121">
      <w:pPr>
        <w:pStyle w:val="PargrafodaLista"/>
        <w:spacing w:line="360" w:lineRule="auto"/>
        <w:jc w:val="both"/>
        <w:rPr>
          <w:i/>
          <w:color w:val="000000" w:themeColor="text1"/>
        </w:rPr>
      </w:pP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Tem alguns conhecimentos sobre aleitamento materno?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</w:t>
      </w:r>
      <w:proofErr w:type="gramEnd"/>
      <w:r w:rsidRPr="00671917">
        <w:rPr>
          <w:color w:val="000000" w:themeColor="text1"/>
        </w:rPr>
        <w:t>) Sim (  ) Não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Se sim como os adquiriu?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r w:rsidRPr="00671917">
        <w:rPr>
          <w:noProof/>
          <w:color w:val="000000" w:themeColor="text1"/>
          <w:lang w:eastAsia="pt-BR"/>
        </w:rPr>
        <w:t>(  )</w:t>
      </w:r>
      <w:r w:rsidRPr="00671917">
        <w:rPr>
          <w:color w:val="000000" w:themeColor="text1"/>
        </w:rPr>
        <w:t xml:space="preserve"> Leitura/comunicação social </w:t>
      </w:r>
      <w:proofErr w:type="gramStart"/>
      <w:r w:rsidRPr="00671917">
        <w:rPr>
          <w:color w:val="000000" w:themeColor="text1"/>
        </w:rPr>
        <w:t xml:space="preserve">(  </w:t>
      </w:r>
      <w:proofErr w:type="gramEnd"/>
      <w:r w:rsidRPr="00671917">
        <w:rPr>
          <w:color w:val="000000" w:themeColor="text1"/>
        </w:rPr>
        <w:t>)  Através do enfermeiro (  ) médico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</w:t>
      </w:r>
      <w:proofErr w:type="gramEnd"/>
      <w:r w:rsidRPr="00671917">
        <w:rPr>
          <w:color w:val="000000" w:themeColor="text1"/>
        </w:rPr>
        <w:t>) Através de familiares (  ) amigos (  ) escolas (  )Todas as anteriores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Qual o período ideal para fazer aleitamento materno exclusivo?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>________</w:t>
      </w:r>
      <w:r w:rsidR="00713432" w:rsidRPr="00671917">
        <w:rPr>
          <w:color w:val="000000" w:themeColor="text1"/>
        </w:rPr>
        <w:t>6 MESES</w:t>
      </w:r>
      <w:r w:rsidRPr="00671917">
        <w:rPr>
          <w:color w:val="000000" w:themeColor="text1"/>
        </w:rPr>
        <w:t>____________________________________________</w:t>
      </w:r>
    </w:p>
    <w:p w:rsidR="00AC6121" w:rsidRPr="00671917" w:rsidRDefault="00AC6121" w:rsidP="00AC6121">
      <w:pPr>
        <w:spacing w:line="360" w:lineRule="auto"/>
        <w:jc w:val="both"/>
        <w:rPr>
          <w:color w:val="000000" w:themeColor="text1"/>
        </w:rPr>
      </w:pPr>
      <w:r w:rsidRPr="00671917">
        <w:rPr>
          <w:color w:val="000000" w:themeColor="text1"/>
        </w:rPr>
        <w:t>(Dar só leite materno a criança)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Quem se beneficia quando se faz aleitamento materno?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</w:t>
      </w:r>
      <w:proofErr w:type="gramEnd"/>
      <w:r w:rsidRPr="00671917">
        <w:rPr>
          <w:color w:val="000000" w:themeColor="text1"/>
        </w:rPr>
        <w:t>) Só a criança (  ) Só a mãe (  ) A mãe e a criança (  ) Toda a família (  ) todas as anteriores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Entre outras razões para favorecer a liberação do leite o recém-nascido deve ser mantido junto à mãe após o nascimento?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</w:t>
      </w:r>
      <w:proofErr w:type="gramEnd"/>
      <w:r w:rsidRPr="00671917">
        <w:rPr>
          <w:color w:val="000000" w:themeColor="text1"/>
        </w:rPr>
        <w:t>) Sim (  ) Não (  ) Não sei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Quando deve ser colocado pela primeira vez o bebê á mama?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</w:t>
      </w:r>
      <w:proofErr w:type="gramEnd"/>
      <w:r w:rsidRPr="00671917">
        <w:rPr>
          <w:color w:val="000000" w:themeColor="text1"/>
        </w:rPr>
        <w:t>) Na 1° hora de vida (  ) Até a 3°hora de vida (  ) Até a 6° hora de vida    (  ) não sei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O leite materno contém todos os nutrientes que o bebê precisa nos primeiros </w:t>
      </w:r>
      <w:proofErr w:type="gramStart"/>
      <w:r w:rsidRPr="00671917">
        <w:rPr>
          <w:color w:val="000000" w:themeColor="text1"/>
        </w:rPr>
        <w:t>6</w:t>
      </w:r>
      <w:proofErr w:type="gramEnd"/>
      <w:r w:rsidRPr="00671917">
        <w:rPr>
          <w:color w:val="000000" w:themeColor="text1"/>
        </w:rPr>
        <w:t xml:space="preserve"> meses de vida?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</w:t>
      </w:r>
      <w:proofErr w:type="gramEnd"/>
      <w:r w:rsidRPr="00671917">
        <w:rPr>
          <w:color w:val="000000" w:themeColor="text1"/>
        </w:rPr>
        <w:t>) Sim (  ) Não (  ) Não sei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Com a amamentação a mulher fica com as mamas descaídas?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</w:t>
      </w:r>
      <w:proofErr w:type="gramEnd"/>
      <w:r w:rsidRPr="00671917">
        <w:rPr>
          <w:color w:val="000000" w:themeColor="text1"/>
        </w:rPr>
        <w:t>) Sim (  ) Não (  ) Não sei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O pai tem um papel primordial no sucesso da amamentação?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proofErr w:type="gramStart"/>
      <w:r w:rsidRPr="00671917">
        <w:rPr>
          <w:color w:val="000000" w:themeColor="text1"/>
        </w:rPr>
        <w:t xml:space="preserve">(  </w:t>
      </w:r>
      <w:proofErr w:type="gramEnd"/>
      <w:r w:rsidRPr="00671917">
        <w:rPr>
          <w:color w:val="000000" w:themeColor="text1"/>
        </w:rPr>
        <w:t>) Sim (  ) Não (  ) Não sei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i/>
          <w:color w:val="000000" w:themeColor="text1"/>
        </w:rPr>
      </w:pPr>
    </w:p>
    <w:p w:rsidR="00AC6121" w:rsidRPr="00671917" w:rsidRDefault="00AC6121" w:rsidP="00AC6121">
      <w:pPr>
        <w:spacing w:line="360" w:lineRule="auto"/>
        <w:jc w:val="both"/>
        <w:rPr>
          <w:i/>
          <w:color w:val="000000" w:themeColor="text1"/>
        </w:rPr>
      </w:pPr>
      <w:r w:rsidRPr="00671917">
        <w:rPr>
          <w:i/>
          <w:color w:val="000000" w:themeColor="text1"/>
        </w:rPr>
        <w:t>GRUPO II- VANTAGENS DO ALEITAMENTO MATERNO</w:t>
      </w:r>
    </w:p>
    <w:p w:rsidR="00AC6121" w:rsidRPr="00671917" w:rsidRDefault="00AC6121" w:rsidP="00AC6121">
      <w:pPr>
        <w:spacing w:line="360" w:lineRule="auto"/>
        <w:jc w:val="both"/>
        <w:rPr>
          <w:i/>
          <w:color w:val="000000" w:themeColor="text1"/>
        </w:rPr>
      </w:pP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i/>
          <w:color w:val="000000" w:themeColor="text1"/>
        </w:rPr>
      </w:pPr>
      <w:r w:rsidRPr="00671917">
        <w:rPr>
          <w:i/>
          <w:color w:val="000000" w:themeColor="text1"/>
        </w:rPr>
        <w:t>Neste grupo, até ao grupo VII assinale comum X em casa item a resposta que considera correta.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i/>
          <w:color w:val="000000" w:themeColor="text1"/>
        </w:rPr>
      </w:pPr>
    </w:p>
    <w:p w:rsidR="00AC6121" w:rsidRPr="00671917" w:rsidRDefault="00AC6121" w:rsidP="00AC612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Vantagens do aleitamento materno para o bebê/criança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</w:p>
    <w:tbl>
      <w:tblPr>
        <w:tblStyle w:val="Tabelacomgrade"/>
        <w:tblW w:w="8460" w:type="dxa"/>
        <w:tblInd w:w="-5" w:type="dxa"/>
        <w:tblLook w:val="04A0" w:firstRow="1" w:lastRow="0" w:firstColumn="1" w:lastColumn="0" w:noHBand="0" w:noVBand="1"/>
      </w:tblPr>
      <w:tblGrid>
        <w:gridCol w:w="4917"/>
        <w:gridCol w:w="992"/>
        <w:gridCol w:w="1134"/>
        <w:gridCol w:w="1417"/>
      </w:tblGrid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É o alimento mais adequado ás suas necessidades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Melhor </w:t>
            </w:r>
            <w:proofErr w:type="spellStart"/>
            <w:r w:rsidRPr="00671917">
              <w:rPr>
                <w:color w:val="000000" w:themeColor="text1"/>
              </w:rPr>
              <w:t>digestibilidade</w:t>
            </w:r>
            <w:proofErr w:type="spellEnd"/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Previne o risco de algumas infecções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Previne o risco de algumas alergias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Diminui o risco de diabetes mellitus tipo I e linfomas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Promove a linguagem do bebê e diminui problemas de alteração morfológica da boca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Fator de proteção para a obesidade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Coeficiente de inteligência e emocional mais alto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</w:tbl>
    <w:p w:rsidR="00AC6121" w:rsidRPr="00671917" w:rsidRDefault="00AC6121" w:rsidP="00AC6121">
      <w:pPr>
        <w:pStyle w:val="PargrafodaLista"/>
        <w:spacing w:line="360" w:lineRule="auto"/>
        <w:jc w:val="both"/>
        <w:rPr>
          <w:color w:val="000000" w:themeColor="text1"/>
        </w:rPr>
      </w:pP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-142" w:firstLine="142"/>
        <w:jc w:val="both"/>
        <w:rPr>
          <w:color w:val="000000" w:themeColor="text1"/>
        </w:rPr>
      </w:pPr>
      <w:r w:rsidRPr="00671917">
        <w:rPr>
          <w:color w:val="000000" w:themeColor="text1"/>
        </w:rPr>
        <w:t>Vantagens do aleitamento materno para a mãe/mulher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jc w:val="both"/>
        <w:rPr>
          <w:color w:val="000000" w:themeColor="text1"/>
        </w:rPr>
      </w:pPr>
    </w:p>
    <w:tbl>
      <w:tblPr>
        <w:tblStyle w:val="Tabelacomgrade"/>
        <w:tblW w:w="8460" w:type="dxa"/>
        <w:tblInd w:w="-5" w:type="dxa"/>
        <w:tblLook w:val="04A0" w:firstRow="1" w:lastRow="0" w:firstColumn="1" w:lastColumn="0" w:noHBand="0" w:noVBand="1"/>
      </w:tblPr>
      <w:tblGrid>
        <w:gridCol w:w="4917"/>
        <w:gridCol w:w="992"/>
        <w:gridCol w:w="1134"/>
        <w:gridCol w:w="1417"/>
      </w:tblGrid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Promove a involução uterina precocemente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 mãe perde peso mais rapidamente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Diminui o risco de câncer da mama e ovários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Favorece a vinculação mãe-filho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Amamentar</w:t>
            </w:r>
            <w:proofErr w:type="gramStart"/>
            <w:r w:rsidRPr="00671917">
              <w:rPr>
                <w:color w:val="000000" w:themeColor="text1"/>
              </w:rPr>
              <w:t xml:space="preserve">  </w:t>
            </w:r>
            <w:proofErr w:type="gramEnd"/>
            <w:r w:rsidRPr="00671917">
              <w:rPr>
                <w:color w:val="000000" w:themeColor="text1"/>
              </w:rPr>
              <w:t>a criança protege a mãe de uma possível nova gravidez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</w:tbl>
    <w:p w:rsidR="00AC6121" w:rsidRPr="00671917" w:rsidRDefault="00713432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>Algumas literaturas falam que sim outras a controvérsia nessa ultima questão</w:t>
      </w: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Vantagens do aleitamento materno para a família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</w:p>
    <w:tbl>
      <w:tblPr>
        <w:tblStyle w:val="Tabelacomgrade"/>
        <w:tblW w:w="8460" w:type="dxa"/>
        <w:tblInd w:w="-5" w:type="dxa"/>
        <w:tblLook w:val="04A0" w:firstRow="1" w:lastRow="0" w:firstColumn="1" w:lastColumn="0" w:noHBand="0" w:noVBand="1"/>
      </w:tblPr>
      <w:tblGrid>
        <w:gridCol w:w="4917"/>
        <w:gridCol w:w="992"/>
        <w:gridCol w:w="1134"/>
        <w:gridCol w:w="1417"/>
      </w:tblGrid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Mais econômico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lastRenderedPageBreak/>
              <w:t xml:space="preserve">A criança adoece menos, levando a gastos menores com cuidados de </w:t>
            </w:r>
            <w:proofErr w:type="gramStart"/>
            <w:r w:rsidRPr="00671917">
              <w:rPr>
                <w:color w:val="000000" w:themeColor="text1"/>
              </w:rPr>
              <w:t>saúde</w:t>
            </w:r>
            <w:proofErr w:type="gramEnd"/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</w:tbl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Outras vantagens do aleitamento materno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4917"/>
        <w:gridCol w:w="992"/>
        <w:gridCol w:w="1134"/>
        <w:gridCol w:w="1462"/>
      </w:tblGrid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Está sempre pronto a servir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6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spacing w:line="360" w:lineRule="auto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Encontra-se a temperatura ideal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6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spacing w:line="360" w:lineRule="auto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Mais pratico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6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</w:tbl>
    <w:p w:rsidR="00AC6121" w:rsidRPr="00671917" w:rsidRDefault="00AC6121" w:rsidP="00AC6121">
      <w:pPr>
        <w:spacing w:line="360" w:lineRule="auto"/>
        <w:jc w:val="both"/>
        <w:rPr>
          <w:color w:val="000000" w:themeColor="text1"/>
        </w:rPr>
      </w:pPr>
    </w:p>
    <w:p w:rsidR="00AC6121" w:rsidRPr="00671917" w:rsidRDefault="00AC6121" w:rsidP="00AC6121">
      <w:pPr>
        <w:spacing w:line="360" w:lineRule="auto"/>
        <w:jc w:val="both"/>
        <w:rPr>
          <w:color w:val="000000" w:themeColor="text1"/>
        </w:rPr>
      </w:pPr>
    </w:p>
    <w:p w:rsidR="00AC6121" w:rsidRPr="00671917" w:rsidRDefault="00AC6121" w:rsidP="00AC6121">
      <w:pPr>
        <w:spacing w:line="360" w:lineRule="auto"/>
        <w:jc w:val="both"/>
        <w:rPr>
          <w:i/>
          <w:color w:val="000000" w:themeColor="text1"/>
        </w:rPr>
      </w:pPr>
      <w:r w:rsidRPr="00671917">
        <w:rPr>
          <w:i/>
          <w:color w:val="000000" w:themeColor="text1"/>
        </w:rPr>
        <w:t>GRUPO IV- ANATOMIA DA MAMA E FISIOLOGIA DA LACTAÇÃO</w:t>
      </w:r>
    </w:p>
    <w:p w:rsidR="00AC6121" w:rsidRPr="00671917" w:rsidRDefault="00AC6121" w:rsidP="00AC6121">
      <w:pPr>
        <w:pStyle w:val="PargrafodaLista"/>
        <w:spacing w:line="360" w:lineRule="auto"/>
        <w:jc w:val="both"/>
        <w:rPr>
          <w:color w:val="000000" w:themeColor="text1"/>
        </w:rPr>
      </w:pP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Conhecimento sobre a anatomia da mama e fisiologia da lactação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</w:p>
    <w:tbl>
      <w:tblPr>
        <w:tblStyle w:val="Tabelacomgrade"/>
        <w:tblW w:w="8759" w:type="dxa"/>
        <w:tblInd w:w="-5" w:type="dxa"/>
        <w:tblLook w:val="04A0" w:firstRow="1" w:lastRow="0" w:firstColumn="1" w:lastColumn="0" w:noHBand="0" w:noVBand="1"/>
      </w:tblPr>
      <w:tblGrid>
        <w:gridCol w:w="4705"/>
        <w:gridCol w:w="1091"/>
        <w:gridCol w:w="1247"/>
        <w:gridCol w:w="1716"/>
      </w:tblGrid>
      <w:tr w:rsidR="001020F4" w:rsidRPr="00671917" w:rsidTr="005C4B3E">
        <w:trPr>
          <w:trHeight w:val="1116"/>
        </w:trPr>
        <w:tc>
          <w:tcPr>
            <w:tcW w:w="4705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 amamentação pode ser realizada por uma mulher com mamas grandes</w:t>
            </w:r>
            <w:proofErr w:type="gramStart"/>
            <w:r w:rsidRPr="00671917">
              <w:rPr>
                <w:color w:val="000000" w:themeColor="text1"/>
              </w:rPr>
              <w:t xml:space="preserve">  </w:t>
            </w:r>
            <w:proofErr w:type="gramEnd"/>
            <w:r w:rsidRPr="00671917">
              <w:rPr>
                <w:color w:val="000000" w:themeColor="text1"/>
              </w:rPr>
              <w:t>e por mulheres com mamas pequenas</w:t>
            </w:r>
          </w:p>
        </w:tc>
        <w:tc>
          <w:tcPr>
            <w:tcW w:w="1091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24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1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rPr>
          <w:trHeight w:val="748"/>
        </w:trPr>
        <w:tc>
          <w:tcPr>
            <w:tcW w:w="4705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O tipo de mamilo não interfere no sucesso da amamentação</w:t>
            </w:r>
          </w:p>
        </w:tc>
        <w:tc>
          <w:tcPr>
            <w:tcW w:w="1091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24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  <w:p w:rsidR="00713432" w:rsidRPr="00671917" w:rsidRDefault="00713432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rPr>
          <w:trHeight w:val="748"/>
        </w:trPr>
        <w:tc>
          <w:tcPr>
            <w:tcW w:w="4705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 produção de leite deve-se a um hormônio chamado prolactina</w:t>
            </w:r>
          </w:p>
        </w:tc>
        <w:tc>
          <w:tcPr>
            <w:tcW w:w="1091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24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1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rPr>
          <w:trHeight w:val="748"/>
        </w:trPr>
        <w:tc>
          <w:tcPr>
            <w:tcW w:w="4705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 ocitocina é um hormônio que estimula a liberação de leite</w:t>
            </w:r>
          </w:p>
        </w:tc>
        <w:tc>
          <w:tcPr>
            <w:tcW w:w="1091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24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1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rPr>
          <w:trHeight w:val="748"/>
        </w:trPr>
        <w:tc>
          <w:tcPr>
            <w:tcW w:w="4705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Sempre que o bebê suga na mama aumenta a produção do leite</w:t>
            </w:r>
          </w:p>
        </w:tc>
        <w:tc>
          <w:tcPr>
            <w:tcW w:w="1091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24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1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rPr>
          <w:trHeight w:val="734"/>
        </w:trPr>
        <w:tc>
          <w:tcPr>
            <w:tcW w:w="4705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Para aumentar à produção do leite a criança deve sugar eficazmente na mama</w:t>
            </w:r>
          </w:p>
        </w:tc>
        <w:tc>
          <w:tcPr>
            <w:tcW w:w="1091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24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1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</w:tbl>
    <w:p w:rsidR="00AC6121" w:rsidRPr="00671917" w:rsidRDefault="00AC6121" w:rsidP="00AC6121">
      <w:pPr>
        <w:pStyle w:val="PargrafodaLista"/>
        <w:spacing w:line="360" w:lineRule="auto"/>
        <w:jc w:val="both"/>
        <w:rPr>
          <w:color w:val="000000" w:themeColor="text1"/>
        </w:rPr>
      </w:pPr>
    </w:p>
    <w:p w:rsidR="00AC6121" w:rsidRPr="00671917" w:rsidRDefault="00AC6121" w:rsidP="00AC6121">
      <w:pPr>
        <w:pStyle w:val="PargrafodaLista"/>
        <w:spacing w:line="360" w:lineRule="auto"/>
        <w:ind w:hanging="720"/>
        <w:jc w:val="both"/>
        <w:rPr>
          <w:i/>
          <w:color w:val="000000" w:themeColor="text1"/>
        </w:rPr>
      </w:pPr>
      <w:r w:rsidRPr="00671917">
        <w:rPr>
          <w:i/>
          <w:color w:val="000000" w:themeColor="text1"/>
        </w:rPr>
        <w:t>GRUPO V- TÉCNICA DA AMAMENTAÇÃO</w:t>
      </w:r>
    </w:p>
    <w:p w:rsidR="00AC6121" w:rsidRPr="00671917" w:rsidRDefault="00AC6121" w:rsidP="00AC6121">
      <w:pPr>
        <w:pStyle w:val="PargrafodaLista"/>
        <w:spacing w:line="360" w:lineRule="auto"/>
        <w:jc w:val="both"/>
        <w:rPr>
          <w:i/>
          <w:color w:val="000000" w:themeColor="text1"/>
        </w:rPr>
      </w:pP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Princípios a atender na técnica da amamentação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ind w:left="0"/>
        <w:jc w:val="both"/>
        <w:rPr>
          <w:color w:val="000000" w:themeColor="text1"/>
        </w:rPr>
      </w:pP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4917"/>
        <w:gridCol w:w="992"/>
        <w:gridCol w:w="1134"/>
        <w:gridCol w:w="1746"/>
      </w:tblGrid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Lavar sempre as mãos antes de iniciar a </w:t>
            </w:r>
            <w:r w:rsidRPr="00671917">
              <w:rPr>
                <w:color w:val="000000" w:themeColor="text1"/>
              </w:rPr>
              <w:lastRenderedPageBreak/>
              <w:t>amamentação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lastRenderedPageBreak/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4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lastRenderedPageBreak/>
              <w:t>As mamas devem ser lavadas diariamente durante o banho, sem produtos agressivos. No final deve colocar umas gotas de leite no mamilo e á volta dele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4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Mãe e criança devem estar </w:t>
            </w:r>
            <w:proofErr w:type="gramStart"/>
            <w:r w:rsidRPr="00671917">
              <w:rPr>
                <w:color w:val="000000" w:themeColor="text1"/>
              </w:rPr>
              <w:t>posicionados de forma</w:t>
            </w:r>
            <w:proofErr w:type="gramEnd"/>
            <w:r w:rsidRPr="00671917">
              <w:rPr>
                <w:color w:val="000000" w:themeColor="text1"/>
              </w:rPr>
              <w:t xml:space="preserve"> a promover a pega correta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4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 amamentação deve ser em horário livre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4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O tempo de duração da mamada não é importante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  <w:p w:rsidR="00713432" w:rsidRPr="00671917" w:rsidRDefault="00713432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74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 criança deve esvaziar uma mama e só depois deve ser oferecida a outra mama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4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 mãe deve aplicar umas gotas de leite nos mamilos e a sua volta após a mamada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4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Aplicar uma pomada ou creme nos mamilos e a sua volta após a mamada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746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</w:tbl>
    <w:p w:rsidR="00AC6121" w:rsidRPr="00671917" w:rsidRDefault="00AC6121" w:rsidP="00AC6121">
      <w:pPr>
        <w:spacing w:line="360" w:lineRule="auto"/>
        <w:jc w:val="both"/>
        <w:rPr>
          <w:color w:val="000000" w:themeColor="text1"/>
        </w:rPr>
      </w:pPr>
    </w:p>
    <w:p w:rsidR="00AC6121" w:rsidRPr="00671917" w:rsidRDefault="00AC6121" w:rsidP="00AC6121">
      <w:pPr>
        <w:pStyle w:val="PargrafodaLista"/>
        <w:spacing w:line="360" w:lineRule="auto"/>
        <w:jc w:val="both"/>
        <w:rPr>
          <w:color w:val="000000" w:themeColor="text1"/>
        </w:rPr>
      </w:pP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GRUPO VI- </w:t>
      </w:r>
      <w:proofErr w:type="gramStart"/>
      <w:r w:rsidRPr="00671917">
        <w:rPr>
          <w:color w:val="000000" w:themeColor="text1"/>
        </w:rPr>
        <w:t>CONTRA-INDICAÇÕES</w:t>
      </w:r>
      <w:proofErr w:type="gramEnd"/>
      <w:r w:rsidRPr="00671917">
        <w:rPr>
          <w:color w:val="000000" w:themeColor="text1"/>
        </w:rPr>
        <w:t xml:space="preserve"> DA AMAMENTAÇÃO</w:t>
      </w:r>
    </w:p>
    <w:p w:rsidR="00AC6121" w:rsidRPr="00671917" w:rsidRDefault="00AC6121" w:rsidP="00AC6121">
      <w:pPr>
        <w:pStyle w:val="PargrafodaLista"/>
        <w:spacing w:line="360" w:lineRule="auto"/>
        <w:ind w:left="0"/>
        <w:jc w:val="both"/>
        <w:rPr>
          <w:color w:val="000000" w:themeColor="text1"/>
        </w:rPr>
      </w:pPr>
    </w:p>
    <w:p w:rsidR="00AC6121" w:rsidRPr="00671917" w:rsidRDefault="00AC6121" w:rsidP="00AC612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Assinale as </w:t>
      </w:r>
      <w:proofErr w:type="gramStart"/>
      <w:r w:rsidRPr="00671917">
        <w:rPr>
          <w:color w:val="000000" w:themeColor="text1"/>
        </w:rPr>
        <w:t>contra- indicações</w:t>
      </w:r>
      <w:proofErr w:type="gramEnd"/>
      <w:r w:rsidRPr="00671917">
        <w:rPr>
          <w:color w:val="000000" w:themeColor="text1"/>
        </w:rPr>
        <w:t xml:space="preserve"> do aleitamento materno</w:t>
      </w: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4917"/>
        <w:gridCol w:w="992"/>
        <w:gridCol w:w="1134"/>
        <w:gridCol w:w="1462"/>
      </w:tblGrid>
      <w:tr w:rsidR="001020F4" w:rsidRPr="00671917" w:rsidTr="00E46951">
        <w:trPr>
          <w:trHeight w:val="743"/>
        </w:trPr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Doença grave, crônica ou debilitante da </w:t>
            </w:r>
            <w:r w:rsidR="00E46951" w:rsidRPr="00671917">
              <w:rPr>
                <w:color w:val="000000" w:themeColor="text1"/>
              </w:rPr>
              <w:t>mãe.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6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Mães com tuberculose ativa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6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Mãe infectada com vírus do HIV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6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Mãe infectada com vírus hepatite B e C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6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Bebê com transtornos metabólicos </w:t>
            </w:r>
            <w:proofErr w:type="gramStart"/>
            <w:r w:rsidRPr="00671917">
              <w:rPr>
                <w:color w:val="000000" w:themeColor="text1"/>
              </w:rPr>
              <w:t>(</w:t>
            </w:r>
            <w:proofErr w:type="spellStart"/>
            <w:r w:rsidRPr="00671917">
              <w:rPr>
                <w:color w:val="000000" w:themeColor="text1"/>
              </w:rPr>
              <w:t>fenilcetonuria</w:t>
            </w:r>
            <w:proofErr w:type="spellEnd"/>
            <w:r w:rsidRPr="00671917">
              <w:rPr>
                <w:color w:val="000000" w:themeColor="text1"/>
              </w:rPr>
              <w:t xml:space="preserve"> e </w:t>
            </w:r>
            <w:proofErr w:type="spellStart"/>
            <w:r w:rsidRPr="00671917">
              <w:rPr>
                <w:color w:val="000000" w:themeColor="text1"/>
              </w:rPr>
              <w:t>galactosemia</w:t>
            </w:r>
            <w:proofErr w:type="spellEnd"/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proofErr w:type="gramEnd"/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6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Mães que precisem tomar medicamentos nocivos </w:t>
            </w:r>
            <w:r w:rsidR="00E46951" w:rsidRPr="00671917">
              <w:rPr>
                <w:color w:val="000000" w:themeColor="text1"/>
              </w:rPr>
              <w:t>à</w:t>
            </w:r>
            <w:r w:rsidRPr="00671917">
              <w:rPr>
                <w:color w:val="000000" w:themeColor="text1"/>
              </w:rPr>
              <w:t xml:space="preserve"> criança</w:t>
            </w:r>
          </w:p>
        </w:tc>
        <w:tc>
          <w:tcPr>
            <w:tcW w:w="99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62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4917" w:type="dxa"/>
          </w:tcPr>
          <w:p w:rsidR="00E46951" w:rsidRPr="00671917" w:rsidRDefault="00916B5C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Mães com gripe pode amamentar</w:t>
            </w:r>
          </w:p>
        </w:tc>
        <w:tc>
          <w:tcPr>
            <w:tcW w:w="992" w:type="dxa"/>
          </w:tcPr>
          <w:p w:rsidR="00E46951" w:rsidRPr="00671917" w:rsidRDefault="00E4695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E46951" w:rsidRPr="00671917" w:rsidRDefault="00E4695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462" w:type="dxa"/>
          </w:tcPr>
          <w:p w:rsidR="00E46951" w:rsidRPr="00671917" w:rsidRDefault="00E4695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</w:tbl>
    <w:p w:rsidR="00671917" w:rsidRDefault="00671917" w:rsidP="00AC6121">
      <w:pPr>
        <w:pStyle w:val="PargrafodaLista"/>
        <w:spacing w:line="360" w:lineRule="auto"/>
        <w:ind w:hanging="720"/>
        <w:jc w:val="both"/>
        <w:rPr>
          <w:color w:val="000000" w:themeColor="text1"/>
        </w:rPr>
      </w:pPr>
    </w:p>
    <w:p w:rsidR="00AC6121" w:rsidRPr="00671917" w:rsidRDefault="00AC6121" w:rsidP="00AC6121">
      <w:pPr>
        <w:pStyle w:val="PargrafodaLista"/>
        <w:spacing w:line="360" w:lineRule="auto"/>
        <w:ind w:hanging="720"/>
        <w:jc w:val="both"/>
        <w:rPr>
          <w:i/>
          <w:color w:val="000000" w:themeColor="text1"/>
        </w:rPr>
      </w:pPr>
      <w:bookmarkStart w:id="0" w:name="_GoBack"/>
      <w:bookmarkEnd w:id="0"/>
      <w:r w:rsidRPr="00671917">
        <w:rPr>
          <w:i/>
          <w:color w:val="000000" w:themeColor="text1"/>
        </w:rPr>
        <w:t>GRUPO VII- DESMAME PRECOCE</w:t>
      </w:r>
    </w:p>
    <w:p w:rsidR="00AC6121" w:rsidRPr="00671917" w:rsidRDefault="00AC6121" w:rsidP="00AC6121">
      <w:pPr>
        <w:pStyle w:val="PargrafodaLista"/>
        <w:spacing w:line="360" w:lineRule="auto"/>
        <w:ind w:hanging="720"/>
        <w:jc w:val="both"/>
        <w:rPr>
          <w:i/>
          <w:color w:val="000000" w:themeColor="text1"/>
        </w:rPr>
      </w:pPr>
    </w:p>
    <w:p w:rsidR="00AC6121" w:rsidRPr="00671917" w:rsidRDefault="00AC6121" w:rsidP="00E4695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 xml:space="preserve">Razões que levam </w:t>
      </w:r>
      <w:r w:rsidR="00916B5C" w:rsidRPr="00671917">
        <w:rPr>
          <w:color w:val="000000" w:themeColor="text1"/>
        </w:rPr>
        <w:t>a amamentação e à interrupção</w:t>
      </w:r>
      <w:r w:rsidRPr="00671917">
        <w:rPr>
          <w:color w:val="000000" w:themeColor="text1"/>
        </w:rPr>
        <w:t xml:space="preserve"> precoce da amamentação</w:t>
      </w:r>
    </w:p>
    <w:p w:rsidR="00AC6121" w:rsidRPr="00671917" w:rsidRDefault="00AC6121" w:rsidP="00AC6121">
      <w:pPr>
        <w:pStyle w:val="PargrafodaLista"/>
        <w:widowControl/>
        <w:suppressAutoHyphens w:val="0"/>
        <w:spacing w:after="160" w:line="360" w:lineRule="auto"/>
        <w:jc w:val="both"/>
        <w:rPr>
          <w:color w:val="000000" w:themeColor="text1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5054"/>
        <w:gridCol w:w="1019"/>
        <w:gridCol w:w="1165"/>
        <w:gridCol w:w="1267"/>
      </w:tblGrid>
      <w:tr w:rsidR="001020F4" w:rsidRPr="00671917" w:rsidTr="005C4B3E">
        <w:trPr>
          <w:trHeight w:val="763"/>
        </w:trPr>
        <w:tc>
          <w:tcPr>
            <w:tcW w:w="505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 mãe pensa que tem pouco leite</w:t>
            </w:r>
          </w:p>
        </w:tc>
        <w:tc>
          <w:tcPr>
            <w:tcW w:w="1019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65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26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rPr>
          <w:trHeight w:val="791"/>
        </w:trPr>
        <w:tc>
          <w:tcPr>
            <w:tcW w:w="505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Problemas com as mamas</w:t>
            </w:r>
          </w:p>
        </w:tc>
        <w:tc>
          <w:tcPr>
            <w:tcW w:w="1019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65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26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rPr>
          <w:trHeight w:val="763"/>
        </w:trPr>
        <w:tc>
          <w:tcPr>
            <w:tcW w:w="505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O bebê chora muito</w:t>
            </w:r>
          </w:p>
        </w:tc>
        <w:tc>
          <w:tcPr>
            <w:tcW w:w="1019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65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26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rPr>
          <w:trHeight w:val="763"/>
        </w:trPr>
        <w:tc>
          <w:tcPr>
            <w:tcW w:w="5054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Regresso da mãe ao trabalho</w:t>
            </w:r>
          </w:p>
        </w:tc>
        <w:tc>
          <w:tcPr>
            <w:tcW w:w="1019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Sim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165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  <w:tc>
          <w:tcPr>
            <w:tcW w:w="1267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Não sei </w:t>
            </w: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</w:tbl>
    <w:p w:rsidR="00AC6121" w:rsidRPr="00671917" w:rsidRDefault="00AC6121" w:rsidP="00AC6121">
      <w:pPr>
        <w:spacing w:line="360" w:lineRule="auto"/>
        <w:jc w:val="both"/>
        <w:rPr>
          <w:i/>
          <w:color w:val="000000" w:themeColor="text1"/>
        </w:rPr>
      </w:pPr>
      <w:r w:rsidRPr="00671917">
        <w:rPr>
          <w:i/>
          <w:color w:val="000000" w:themeColor="text1"/>
        </w:rPr>
        <w:t>GRUPO VIII- DIREITOS DO CASAL DURANTE A AMAMENTAÇÃO</w:t>
      </w:r>
    </w:p>
    <w:p w:rsidR="00AC6121" w:rsidRPr="00671917" w:rsidRDefault="00AC6121" w:rsidP="00AC6121">
      <w:pPr>
        <w:pStyle w:val="PargrafodaLista"/>
        <w:spacing w:line="360" w:lineRule="auto"/>
        <w:jc w:val="both"/>
        <w:rPr>
          <w:color w:val="000000" w:themeColor="text1"/>
        </w:rPr>
      </w:pPr>
    </w:p>
    <w:p w:rsidR="00AC6121" w:rsidRPr="00671917" w:rsidRDefault="00AC6121" w:rsidP="00AC6121">
      <w:pPr>
        <w:pStyle w:val="PargrafodaLista"/>
        <w:widowControl/>
        <w:numPr>
          <w:ilvl w:val="0"/>
          <w:numId w:val="1"/>
        </w:numPr>
        <w:suppressAutoHyphens w:val="0"/>
        <w:spacing w:after="160" w:line="360" w:lineRule="auto"/>
        <w:ind w:left="0" w:firstLine="0"/>
        <w:jc w:val="both"/>
        <w:rPr>
          <w:color w:val="000000" w:themeColor="text1"/>
        </w:rPr>
      </w:pPr>
      <w:r w:rsidRPr="00671917">
        <w:rPr>
          <w:color w:val="000000" w:themeColor="text1"/>
        </w:rPr>
        <w:t>Alguns direitos da mãe e do pai durante a amamentação (assinale as respostas que considera correta)</w:t>
      </w:r>
    </w:p>
    <w:tbl>
      <w:tblPr>
        <w:tblStyle w:val="Tabelacomgrade"/>
        <w:tblW w:w="8602" w:type="dxa"/>
        <w:tblInd w:w="-5" w:type="dxa"/>
        <w:tblLook w:val="04A0" w:firstRow="1" w:lastRow="0" w:firstColumn="1" w:lastColumn="0" w:noHBand="0" w:noVBand="1"/>
      </w:tblPr>
      <w:tblGrid>
        <w:gridCol w:w="7043"/>
        <w:gridCol w:w="1559"/>
      </w:tblGrid>
      <w:tr w:rsidR="001020F4" w:rsidRPr="00671917" w:rsidTr="005C4B3E">
        <w:tc>
          <w:tcPr>
            <w:tcW w:w="7043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Direito da mãe a dispensa do trabalho, por dois períodos distintos de duração máxima de uma hora, durante todo o tempo que durar a amamentação do/ a filho/a, sem perda de remuneração ou </w:t>
            </w:r>
            <w:proofErr w:type="gramStart"/>
            <w:r w:rsidRPr="00671917">
              <w:rPr>
                <w:color w:val="000000" w:themeColor="text1"/>
              </w:rPr>
              <w:t>regalias</w:t>
            </w:r>
            <w:proofErr w:type="gramEnd"/>
          </w:p>
        </w:tc>
        <w:tc>
          <w:tcPr>
            <w:tcW w:w="1559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7043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A licença de maternidade é</w:t>
            </w:r>
            <w:r w:rsidR="00671917" w:rsidRPr="00671917">
              <w:rPr>
                <w:color w:val="000000" w:themeColor="text1"/>
              </w:rPr>
              <w:t xml:space="preserve"> </w:t>
            </w:r>
            <w:r w:rsidRPr="00671917">
              <w:rPr>
                <w:color w:val="000000" w:themeColor="text1"/>
              </w:rPr>
              <w:t>de 120 dias</w:t>
            </w:r>
          </w:p>
        </w:tc>
        <w:tc>
          <w:tcPr>
            <w:tcW w:w="1559" w:type="dxa"/>
          </w:tcPr>
          <w:p w:rsidR="00AC6121" w:rsidRPr="00671917" w:rsidRDefault="00713432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proofErr w:type="gramStart"/>
            <w:r w:rsidRPr="00671917">
              <w:rPr>
                <w:color w:val="000000" w:themeColor="text1"/>
              </w:rPr>
              <w:t xml:space="preserve">(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7043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São acrescidos 30 dias por cada gêmeo para além do primeiro</w:t>
            </w:r>
          </w:p>
        </w:tc>
        <w:tc>
          <w:tcPr>
            <w:tcW w:w="1559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1020F4" w:rsidRPr="00671917" w:rsidTr="005C4B3E">
        <w:tc>
          <w:tcPr>
            <w:tcW w:w="7043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Direito da mãe e/ou do pai trabalhador, por decisão conjunta, a dispensa do trabalho por dois períodos distintos de uma hora</w:t>
            </w:r>
            <w:proofErr w:type="gramStart"/>
            <w:r w:rsidRPr="00671917">
              <w:rPr>
                <w:color w:val="000000" w:themeColor="text1"/>
              </w:rPr>
              <w:t xml:space="preserve">  </w:t>
            </w:r>
            <w:proofErr w:type="gramEnd"/>
            <w:r w:rsidRPr="00671917">
              <w:rPr>
                <w:color w:val="000000" w:themeColor="text1"/>
              </w:rPr>
              <w:t>cada um para a aleitação do/a filho/a até este/a completar um ano, sem perda de remuneração ou de regalias</w:t>
            </w:r>
          </w:p>
        </w:tc>
        <w:tc>
          <w:tcPr>
            <w:tcW w:w="1559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7043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>Direito da proteção no despedimento das trabalhadoras em situação de gravidez, de licença por maternidade de paternidade ou de amamentação.</w:t>
            </w:r>
          </w:p>
        </w:tc>
        <w:tc>
          <w:tcPr>
            <w:tcW w:w="1559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  <w:tr w:rsidR="001020F4" w:rsidRPr="00671917" w:rsidTr="005C4B3E">
        <w:tc>
          <w:tcPr>
            <w:tcW w:w="7043" w:type="dxa"/>
          </w:tcPr>
          <w:p w:rsidR="00AC6121" w:rsidRPr="00671917" w:rsidRDefault="00916B5C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671917">
              <w:rPr>
                <w:color w:val="000000" w:themeColor="text1"/>
              </w:rPr>
              <w:t xml:space="preserve">A licença de paternidade </w:t>
            </w:r>
            <w:r w:rsidR="00AC6121" w:rsidRPr="00671917">
              <w:rPr>
                <w:color w:val="000000" w:themeColor="text1"/>
              </w:rPr>
              <w:t xml:space="preserve">é </w:t>
            </w:r>
            <w:r w:rsidR="00671917">
              <w:rPr>
                <w:color w:val="000000" w:themeColor="text1"/>
              </w:rPr>
              <w:t>0</w:t>
            </w:r>
            <w:r w:rsidR="00AC6121" w:rsidRPr="00671917">
              <w:rPr>
                <w:color w:val="000000" w:themeColor="text1"/>
              </w:rPr>
              <w:t>5 dias</w:t>
            </w:r>
          </w:p>
        </w:tc>
        <w:tc>
          <w:tcPr>
            <w:tcW w:w="1559" w:type="dxa"/>
          </w:tcPr>
          <w:p w:rsidR="00AC6121" w:rsidRPr="00671917" w:rsidRDefault="00AC6121" w:rsidP="005C4B3E">
            <w:pPr>
              <w:pStyle w:val="PargrafodaLista"/>
              <w:spacing w:line="360" w:lineRule="auto"/>
              <w:ind w:left="0"/>
              <w:jc w:val="both"/>
              <w:rPr>
                <w:color w:val="000000" w:themeColor="text1"/>
              </w:rPr>
            </w:pPr>
            <w:proofErr w:type="gramStart"/>
            <w:r w:rsidRPr="00671917">
              <w:rPr>
                <w:color w:val="000000" w:themeColor="text1"/>
              </w:rPr>
              <w:t xml:space="preserve">(  </w:t>
            </w:r>
            <w:proofErr w:type="gramEnd"/>
            <w:r w:rsidRPr="00671917">
              <w:rPr>
                <w:color w:val="000000" w:themeColor="text1"/>
              </w:rPr>
              <w:t>)</w:t>
            </w:r>
          </w:p>
        </w:tc>
      </w:tr>
    </w:tbl>
    <w:p w:rsidR="000C5EC1" w:rsidRPr="00671917" w:rsidRDefault="000C5EC1"/>
    <w:sectPr w:rsidR="000C5EC1" w:rsidRPr="00671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586D"/>
    <w:multiLevelType w:val="hybridMultilevel"/>
    <w:tmpl w:val="620840D6"/>
    <w:lvl w:ilvl="0" w:tplc="E6C0DC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93B2C"/>
    <w:multiLevelType w:val="hybridMultilevel"/>
    <w:tmpl w:val="620840D6"/>
    <w:lvl w:ilvl="0" w:tplc="E6C0DC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21"/>
    <w:rsid w:val="00034AA4"/>
    <w:rsid w:val="000C5EC1"/>
    <w:rsid w:val="001020F4"/>
    <w:rsid w:val="00114686"/>
    <w:rsid w:val="00671917"/>
    <w:rsid w:val="00713432"/>
    <w:rsid w:val="007E57C0"/>
    <w:rsid w:val="00916B5C"/>
    <w:rsid w:val="00AC6121"/>
    <w:rsid w:val="00DF3390"/>
    <w:rsid w:val="00E4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12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6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6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12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6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2017-12-14T21:50:00Z</dcterms:created>
  <dcterms:modified xsi:type="dcterms:W3CDTF">2017-12-14T21:50:00Z</dcterms:modified>
</cp:coreProperties>
</file>